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BC1A2" w14:textId="1D34226F" w:rsidR="00DD05AC" w:rsidRDefault="00332612" w:rsidP="007852FA">
      <w:pPr>
        <w:spacing w:line="240" w:lineRule="auto"/>
        <w:rPr>
          <w:rFonts w:cstheme="minorHAnsi"/>
          <w:b/>
          <w:sz w:val="24"/>
          <w:szCs w:val="24"/>
          <w:u w:val="single"/>
        </w:rPr>
      </w:pPr>
      <w:r w:rsidRPr="000E7A8C">
        <w:rPr>
          <w:rFonts w:cstheme="minorHAnsi"/>
          <w:b/>
          <w:noProof/>
          <w:sz w:val="24"/>
          <w:szCs w:val="24"/>
          <w:u w:val="single"/>
        </w:rPr>
        <mc:AlternateContent>
          <mc:Choice Requires="wps">
            <w:drawing>
              <wp:anchor distT="91440" distB="91440" distL="114300" distR="114300" simplePos="0" relativeHeight="251681792" behindDoc="1" locked="0" layoutInCell="1" allowOverlap="1" wp14:anchorId="46A5CAFA" wp14:editId="27E60442">
                <wp:simplePos x="0" y="0"/>
                <wp:positionH relativeFrom="page">
                  <wp:posOffset>342900</wp:posOffset>
                </wp:positionH>
                <wp:positionV relativeFrom="page">
                  <wp:posOffset>411480</wp:posOffset>
                </wp:positionV>
                <wp:extent cx="7086600" cy="8610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861060"/>
                        </a:xfrm>
                        <a:prstGeom prst="rect">
                          <a:avLst/>
                        </a:prstGeom>
                        <a:noFill/>
                        <a:ln w="9525">
                          <a:noFill/>
                          <a:miter lim="800000"/>
                          <a:headEnd/>
                          <a:tailEnd/>
                        </a:ln>
                      </wps:spPr>
                      <wps:txbx>
                        <w:txbxContent>
                          <w:p w14:paraId="4883E96E" w14:textId="1DF43D7F" w:rsidR="002C1BB2" w:rsidRPr="00DD05AC" w:rsidRDefault="002C1BB2" w:rsidP="00DD05AC">
                            <w:pPr>
                              <w:pBdr>
                                <w:top w:val="single" w:sz="24" w:space="8" w:color="4472C4" w:themeColor="accent1"/>
                                <w:bottom w:val="single" w:sz="24" w:space="8" w:color="4472C4" w:themeColor="accent1"/>
                              </w:pBdr>
                              <w:spacing w:after="0"/>
                              <w:jc w:val="center"/>
                              <w:rPr>
                                <w:b/>
                                <w:bCs/>
                                <w:sz w:val="28"/>
                                <w:szCs w:val="24"/>
                              </w:rPr>
                            </w:pPr>
                            <w:r w:rsidRPr="00DD05AC">
                              <w:rPr>
                                <w:b/>
                                <w:bCs/>
                                <w:sz w:val="28"/>
                                <w:szCs w:val="28"/>
                              </w:rPr>
                              <w:t>If you do not receive a utility bill by the 10</w:t>
                            </w:r>
                            <w:r w:rsidRPr="00DD05AC">
                              <w:rPr>
                                <w:b/>
                                <w:bCs/>
                                <w:sz w:val="28"/>
                                <w:szCs w:val="28"/>
                                <w:vertAlign w:val="superscript"/>
                              </w:rPr>
                              <w:t>th</w:t>
                            </w:r>
                            <w:r w:rsidRPr="00DD05AC">
                              <w:rPr>
                                <w:b/>
                                <w:bCs/>
                                <w:sz w:val="28"/>
                                <w:szCs w:val="28"/>
                              </w:rPr>
                              <w:t xml:space="preserve"> of every month, please contact Anna City Hall.  Failure to receive your utility bill does not relieve customers of payment obligations.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A5CAFA" id="_x0000_t202" coordsize="21600,21600" o:spt="202" path="m,l,21600r21600,l21600,xe">
                <v:stroke joinstyle="miter"/>
                <v:path gradientshapeok="t" o:connecttype="rect"/>
              </v:shapetype>
              <v:shape id="Text Box 2" o:spid="_x0000_s1026" type="#_x0000_t202" style="position:absolute;margin-left:27pt;margin-top:32.4pt;width:558pt;height:67.8pt;z-index:-25163468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" filled="f" stroked="f">
                <v:textbox>
                  <w:txbxContent>
                    <w:p w14:paraId="4883E96E" w14:textId="1DF43D7F" w:rsidR="002C1BB2" w:rsidRPr="00DD05AC" w:rsidRDefault="002C1BB2" w:rsidP="00DD05AC">
                      <w:pPr>
                        <w:pBdr>
                          <w:top w:val="single" w:sz="24" w:space="8" w:color="4472C4" w:themeColor="accent1"/>
                          <w:bottom w:val="single" w:sz="24" w:space="8" w:color="4472C4" w:themeColor="accent1"/>
                        </w:pBdr>
                        <w:spacing w:after="0"/>
                        <w:jc w:val="center"/>
                        <w:rPr>
                          <w:b/>
                          <w:bCs/>
                          <w:sz w:val="28"/>
                          <w:szCs w:val="24"/>
                        </w:rPr>
                      </w:pPr>
                      <w:r w:rsidRPr="00DD05AC">
                        <w:rPr>
                          <w:b/>
                          <w:bCs/>
                          <w:sz w:val="28"/>
                          <w:szCs w:val="28"/>
                        </w:rPr>
                        <w:t>If you do not receive a utility bill by the 10</w:t>
                      </w:r>
                      <w:r w:rsidRPr="00DD05AC">
                        <w:rPr>
                          <w:b/>
                          <w:bCs/>
                          <w:sz w:val="28"/>
                          <w:szCs w:val="28"/>
                          <w:vertAlign w:val="superscript"/>
                        </w:rPr>
                        <w:t>th</w:t>
                      </w:r>
                      <w:r w:rsidRPr="00DD05AC">
                        <w:rPr>
                          <w:b/>
                          <w:bCs/>
                          <w:sz w:val="28"/>
                          <w:szCs w:val="28"/>
                        </w:rPr>
                        <w:t xml:space="preserve"> of every month, please contact Anna City Hall.  Failure to receive your utility bill does not relieve customers of payment obligations.</w:t>
                      </w:r>
                    </w:p>
                  </w:txbxContent>
                </v:textbox>
                <w10:wrap anchorx="page" anchory="page"/>
              </v:shape>
            </w:pict>
          </mc:Fallback>
        </mc:AlternateContent>
      </w:r>
    </w:p>
    <w:p w14:paraId="1C8D9A0C" w14:textId="5B56B2EA" w:rsidR="00DD05AC" w:rsidRDefault="00F207C6" w:rsidP="007852FA">
      <w:pPr>
        <w:spacing w:line="240" w:lineRule="auto"/>
        <w:rPr>
          <w:rFonts w:cstheme="minorHAnsi"/>
          <w:b/>
          <w:sz w:val="24"/>
          <w:szCs w:val="24"/>
          <w:u w:val="single"/>
        </w:rPr>
      </w:pPr>
      <w:bookmarkStart w:id="0" w:name="_GoBack"/>
      <w:bookmarkEnd w:id="0"/>
      <w:r>
        <w:rPr>
          <w:rFonts w:cstheme="minorHAnsi"/>
          <w:b/>
          <w:noProof/>
          <w:sz w:val="24"/>
          <w:szCs w:val="24"/>
        </w:rPr>
        <mc:AlternateContent>
          <mc:Choice Requires="wps">
            <w:drawing>
              <wp:anchor distT="0" distB="0" distL="114300" distR="114300" simplePos="0" relativeHeight="251687936" behindDoc="1" locked="0" layoutInCell="1" allowOverlap="1" wp14:anchorId="5AB9B6D0" wp14:editId="444AF15E">
                <wp:simplePos x="0" y="0"/>
                <wp:positionH relativeFrom="margin">
                  <wp:posOffset>1539240</wp:posOffset>
                </wp:positionH>
                <wp:positionV relativeFrom="page">
                  <wp:posOffset>1150620</wp:posOffset>
                </wp:positionV>
                <wp:extent cx="3124200" cy="1821180"/>
                <wp:effectExtent l="0" t="0" r="0" b="7620"/>
                <wp:wrapTopAndBottom/>
                <wp:docPr id="200" name="Text Box 200"/>
                <wp:cNvGraphicFramePr/>
                <a:graphic xmlns:a="http://schemas.openxmlformats.org/drawingml/2006/main">
                  <a:graphicData uri="http://schemas.microsoft.com/office/word/2010/wordprocessingShape">
                    <wps:wsp>
                      <wps:cNvSpPr txBox="1"/>
                      <wps:spPr>
                        <a:xfrm>
                          <a:off x="0" y="0"/>
                          <a:ext cx="3124200" cy="1821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F01FD9" w14:textId="77777777" w:rsidR="006C4BC3" w:rsidRPr="00F207C6" w:rsidRDefault="006C4BC3" w:rsidP="006C4BC3">
                            <w:pPr>
                              <w:spacing w:after="0"/>
                              <w:jc w:val="center"/>
                              <w:rPr>
                                <w:b/>
                                <w:bCs/>
                                <w:sz w:val="23"/>
                                <w:szCs w:val="23"/>
                              </w:rPr>
                            </w:pPr>
                            <w:r w:rsidRPr="00F207C6">
                              <w:rPr>
                                <w:b/>
                                <w:bCs/>
                                <w:sz w:val="23"/>
                                <w:szCs w:val="23"/>
                              </w:rPr>
                              <w:t>During the 2020 Census, the Census Bureau will </w:t>
                            </w:r>
                            <w:r w:rsidRPr="00F207C6">
                              <w:rPr>
                                <w:b/>
                                <w:bCs/>
                                <w:i/>
                                <w:iCs/>
                                <w:sz w:val="23"/>
                                <w:szCs w:val="23"/>
                                <w:u w:val="single"/>
                              </w:rPr>
                              <w:t>never</w:t>
                            </w:r>
                            <w:r w:rsidRPr="00F207C6">
                              <w:rPr>
                                <w:b/>
                                <w:bCs/>
                                <w:sz w:val="23"/>
                                <w:szCs w:val="23"/>
                              </w:rPr>
                              <w:t> ask you for:</w:t>
                            </w:r>
                          </w:p>
                          <w:p w14:paraId="6C029BF9" w14:textId="05FDE171" w:rsidR="006C4BC3" w:rsidRPr="00F207C6" w:rsidRDefault="006C4BC3" w:rsidP="006C4BC3">
                            <w:pPr>
                              <w:numPr>
                                <w:ilvl w:val="0"/>
                                <w:numId w:val="5"/>
                              </w:numPr>
                              <w:spacing w:after="0" w:line="240" w:lineRule="auto"/>
                              <w:rPr>
                                <w:b/>
                                <w:bCs/>
                                <w:sz w:val="23"/>
                                <w:szCs w:val="23"/>
                              </w:rPr>
                            </w:pPr>
                            <w:r w:rsidRPr="00F207C6">
                              <w:rPr>
                                <w:b/>
                                <w:bCs/>
                                <w:sz w:val="23"/>
                                <w:szCs w:val="23"/>
                              </w:rPr>
                              <w:t>Your Social Security Number.</w:t>
                            </w:r>
                          </w:p>
                          <w:p w14:paraId="3B269EFC" w14:textId="77777777" w:rsidR="006C4BC3" w:rsidRPr="00F207C6" w:rsidRDefault="006C4BC3" w:rsidP="006C4BC3">
                            <w:pPr>
                              <w:numPr>
                                <w:ilvl w:val="0"/>
                                <w:numId w:val="5"/>
                              </w:numPr>
                              <w:spacing w:after="0" w:line="240" w:lineRule="auto"/>
                              <w:rPr>
                                <w:b/>
                                <w:bCs/>
                                <w:sz w:val="23"/>
                                <w:szCs w:val="23"/>
                              </w:rPr>
                            </w:pPr>
                            <w:r w:rsidRPr="00F207C6">
                              <w:rPr>
                                <w:b/>
                                <w:bCs/>
                                <w:sz w:val="23"/>
                                <w:szCs w:val="23"/>
                              </w:rPr>
                              <w:t>Money or donations.</w:t>
                            </w:r>
                          </w:p>
                          <w:p w14:paraId="53AE0961" w14:textId="77777777" w:rsidR="006C4BC3" w:rsidRPr="00F207C6" w:rsidRDefault="006C4BC3" w:rsidP="006C4BC3">
                            <w:pPr>
                              <w:numPr>
                                <w:ilvl w:val="0"/>
                                <w:numId w:val="5"/>
                              </w:numPr>
                              <w:spacing w:after="0" w:line="240" w:lineRule="auto"/>
                              <w:rPr>
                                <w:b/>
                                <w:bCs/>
                                <w:sz w:val="23"/>
                                <w:szCs w:val="23"/>
                              </w:rPr>
                            </w:pPr>
                            <w:r w:rsidRPr="00F207C6">
                              <w:rPr>
                                <w:b/>
                                <w:bCs/>
                                <w:sz w:val="23"/>
                                <w:szCs w:val="23"/>
                              </w:rPr>
                              <w:t>Anything on behalf of a political party.</w:t>
                            </w:r>
                          </w:p>
                          <w:p w14:paraId="7C1B885C" w14:textId="27A820F6" w:rsidR="006C4BC3" w:rsidRPr="00F207C6" w:rsidRDefault="006C4BC3" w:rsidP="006C4BC3">
                            <w:pPr>
                              <w:numPr>
                                <w:ilvl w:val="0"/>
                                <w:numId w:val="5"/>
                              </w:numPr>
                              <w:spacing w:after="0" w:line="240" w:lineRule="auto"/>
                              <w:rPr>
                                <w:b/>
                                <w:bCs/>
                                <w:sz w:val="23"/>
                                <w:szCs w:val="23"/>
                              </w:rPr>
                            </w:pPr>
                            <w:r w:rsidRPr="00F207C6">
                              <w:rPr>
                                <w:b/>
                                <w:bCs/>
                                <w:sz w:val="23"/>
                                <w:szCs w:val="23"/>
                              </w:rPr>
                              <w:t>Your bank or credit card account numbers.</w:t>
                            </w:r>
                          </w:p>
                          <w:p w14:paraId="0E3350A0" w14:textId="656D78D2" w:rsidR="00F7696A" w:rsidRPr="00F207C6" w:rsidRDefault="00F7696A" w:rsidP="006C4BC3">
                            <w:pPr>
                              <w:spacing w:after="0" w:line="240" w:lineRule="auto"/>
                              <w:jc w:val="center"/>
                              <w:rPr>
                                <w:b/>
                                <w:bCs/>
                                <w:sz w:val="23"/>
                                <w:szCs w:val="23"/>
                              </w:rPr>
                            </w:pPr>
                            <w:r w:rsidRPr="00F207C6">
                              <w:rPr>
                                <w:b/>
                                <w:bCs/>
                                <w:sz w:val="23"/>
                                <w:szCs w:val="23"/>
                              </w:rPr>
                              <w:t>Take charge &amp; complete your census today!</w:t>
                            </w:r>
                          </w:p>
                          <w:p w14:paraId="78053A22" w14:textId="4D5D452B" w:rsidR="006C4BC3" w:rsidRPr="00F207C6" w:rsidRDefault="006C4BC3" w:rsidP="006C4BC3">
                            <w:pPr>
                              <w:spacing w:after="0" w:line="240" w:lineRule="auto"/>
                              <w:jc w:val="center"/>
                              <w:rPr>
                                <w:b/>
                                <w:bCs/>
                                <w:sz w:val="23"/>
                                <w:szCs w:val="23"/>
                              </w:rPr>
                            </w:pPr>
                            <w:r w:rsidRPr="00F207C6">
                              <w:rPr>
                                <w:b/>
                                <w:bCs/>
                                <w:sz w:val="23"/>
                                <w:szCs w:val="23"/>
                              </w:rPr>
                              <w:t>For more information visit census.gov.</w:t>
                            </w:r>
                          </w:p>
                          <w:p w14:paraId="6FE252EC" w14:textId="5F88AB2D" w:rsidR="002C1BB2" w:rsidRPr="00423CC3" w:rsidRDefault="002C1BB2">
                            <w:pPr>
                              <w:rPr>
                                <w:b/>
                                <w:bCs/>
                                <w:caps/>
                                <w:sz w:val="24"/>
                                <w:szCs w:val="24"/>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9B6D0" id="Text Box 200" o:spid="_x0000_s1027" type="#_x0000_t202" style="position:absolute;margin-left:121.2pt;margin-top:90.6pt;width:246pt;height:143.4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" filled="f" stroked="f" strokeweight=".5pt">
                <v:textbox inset=",7.2pt,,0">
                  <w:txbxContent>
                    <w:p w14:paraId="59F01FD9" w14:textId="77777777" w:rsidR="006C4BC3" w:rsidRPr="00F207C6" w:rsidRDefault="006C4BC3" w:rsidP="006C4BC3">
                      <w:pPr>
                        <w:spacing w:after="0"/>
                        <w:jc w:val="center"/>
                        <w:rPr>
                          <w:b/>
                          <w:bCs/>
                          <w:sz w:val="23"/>
                          <w:szCs w:val="23"/>
                        </w:rPr>
                      </w:pPr>
                      <w:r w:rsidRPr="00F207C6">
                        <w:rPr>
                          <w:b/>
                          <w:bCs/>
                          <w:sz w:val="23"/>
                          <w:szCs w:val="23"/>
                        </w:rPr>
                        <w:t>During the 2020 Census, the Census Bureau will </w:t>
                      </w:r>
                      <w:r w:rsidRPr="00F207C6">
                        <w:rPr>
                          <w:b/>
                          <w:bCs/>
                          <w:i/>
                          <w:iCs/>
                          <w:sz w:val="23"/>
                          <w:szCs w:val="23"/>
                          <w:u w:val="single"/>
                        </w:rPr>
                        <w:t>never</w:t>
                      </w:r>
                      <w:r w:rsidRPr="00F207C6">
                        <w:rPr>
                          <w:b/>
                          <w:bCs/>
                          <w:sz w:val="23"/>
                          <w:szCs w:val="23"/>
                        </w:rPr>
                        <w:t> ask you for:</w:t>
                      </w:r>
                    </w:p>
                    <w:p w14:paraId="6C029BF9" w14:textId="05FDE171" w:rsidR="006C4BC3" w:rsidRPr="00F207C6" w:rsidRDefault="006C4BC3" w:rsidP="006C4BC3">
                      <w:pPr>
                        <w:numPr>
                          <w:ilvl w:val="0"/>
                          <w:numId w:val="5"/>
                        </w:numPr>
                        <w:spacing w:after="0" w:line="240" w:lineRule="auto"/>
                        <w:rPr>
                          <w:b/>
                          <w:bCs/>
                          <w:sz w:val="23"/>
                          <w:szCs w:val="23"/>
                        </w:rPr>
                      </w:pPr>
                      <w:r w:rsidRPr="00F207C6">
                        <w:rPr>
                          <w:b/>
                          <w:bCs/>
                          <w:sz w:val="23"/>
                          <w:szCs w:val="23"/>
                        </w:rPr>
                        <w:t>Your Social Security Number.</w:t>
                      </w:r>
                    </w:p>
                    <w:p w14:paraId="3B269EFC" w14:textId="77777777" w:rsidR="006C4BC3" w:rsidRPr="00F207C6" w:rsidRDefault="006C4BC3" w:rsidP="006C4BC3">
                      <w:pPr>
                        <w:numPr>
                          <w:ilvl w:val="0"/>
                          <w:numId w:val="5"/>
                        </w:numPr>
                        <w:spacing w:after="0" w:line="240" w:lineRule="auto"/>
                        <w:rPr>
                          <w:b/>
                          <w:bCs/>
                          <w:sz w:val="23"/>
                          <w:szCs w:val="23"/>
                        </w:rPr>
                      </w:pPr>
                      <w:r w:rsidRPr="00F207C6">
                        <w:rPr>
                          <w:b/>
                          <w:bCs/>
                          <w:sz w:val="23"/>
                          <w:szCs w:val="23"/>
                        </w:rPr>
                        <w:t>Money or donations.</w:t>
                      </w:r>
                    </w:p>
                    <w:p w14:paraId="53AE0961" w14:textId="77777777" w:rsidR="006C4BC3" w:rsidRPr="00F207C6" w:rsidRDefault="006C4BC3" w:rsidP="006C4BC3">
                      <w:pPr>
                        <w:numPr>
                          <w:ilvl w:val="0"/>
                          <w:numId w:val="5"/>
                        </w:numPr>
                        <w:spacing w:after="0" w:line="240" w:lineRule="auto"/>
                        <w:rPr>
                          <w:b/>
                          <w:bCs/>
                          <w:sz w:val="23"/>
                          <w:szCs w:val="23"/>
                        </w:rPr>
                      </w:pPr>
                      <w:r w:rsidRPr="00F207C6">
                        <w:rPr>
                          <w:b/>
                          <w:bCs/>
                          <w:sz w:val="23"/>
                          <w:szCs w:val="23"/>
                        </w:rPr>
                        <w:t>Anything on behalf of a political party.</w:t>
                      </w:r>
                    </w:p>
                    <w:p w14:paraId="7C1B885C" w14:textId="27A820F6" w:rsidR="006C4BC3" w:rsidRPr="00F207C6" w:rsidRDefault="006C4BC3" w:rsidP="006C4BC3">
                      <w:pPr>
                        <w:numPr>
                          <w:ilvl w:val="0"/>
                          <w:numId w:val="5"/>
                        </w:numPr>
                        <w:spacing w:after="0" w:line="240" w:lineRule="auto"/>
                        <w:rPr>
                          <w:b/>
                          <w:bCs/>
                          <w:sz w:val="23"/>
                          <w:szCs w:val="23"/>
                        </w:rPr>
                      </w:pPr>
                      <w:r w:rsidRPr="00F207C6">
                        <w:rPr>
                          <w:b/>
                          <w:bCs/>
                          <w:sz w:val="23"/>
                          <w:szCs w:val="23"/>
                        </w:rPr>
                        <w:t>Your bank or credit card account numbers.</w:t>
                      </w:r>
                    </w:p>
                    <w:p w14:paraId="0E3350A0" w14:textId="656D78D2" w:rsidR="00F7696A" w:rsidRPr="00F207C6" w:rsidRDefault="00F7696A" w:rsidP="006C4BC3">
                      <w:pPr>
                        <w:spacing w:after="0" w:line="240" w:lineRule="auto"/>
                        <w:jc w:val="center"/>
                        <w:rPr>
                          <w:b/>
                          <w:bCs/>
                          <w:sz w:val="23"/>
                          <w:szCs w:val="23"/>
                        </w:rPr>
                      </w:pPr>
                      <w:r w:rsidRPr="00F207C6">
                        <w:rPr>
                          <w:b/>
                          <w:bCs/>
                          <w:sz w:val="23"/>
                          <w:szCs w:val="23"/>
                        </w:rPr>
                        <w:t>Take charge &amp; complete your census today!</w:t>
                      </w:r>
                    </w:p>
                    <w:p w14:paraId="78053A22" w14:textId="4D5D452B" w:rsidR="006C4BC3" w:rsidRPr="00F207C6" w:rsidRDefault="006C4BC3" w:rsidP="006C4BC3">
                      <w:pPr>
                        <w:spacing w:after="0" w:line="240" w:lineRule="auto"/>
                        <w:jc w:val="center"/>
                        <w:rPr>
                          <w:b/>
                          <w:bCs/>
                          <w:sz w:val="23"/>
                          <w:szCs w:val="23"/>
                        </w:rPr>
                      </w:pPr>
                      <w:r w:rsidRPr="00F207C6">
                        <w:rPr>
                          <w:b/>
                          <w:bCs/>
                          <w:sz w:val="23"/>
                          <w:szCs w:val="23"/>
                        </w:rPr>
                        <w:t>For more information visit census.gov.</w:t>
                      </w:r>
                    </w:p>
                    <w:p w14:paraId="6FE252EC" w14:textId="5F88AB2D" w:rsidR="002C1BB2" w:rsidRPr="00423CC3" w:rsidRDefault="002C1BB2">
                      <w:pPr>
                        <w:rPr>
                          <w:b/>
                          <w:bCs/>
                          <w:caps/>
                          <w:sz w:val="24"/>
                          <w:szCs w:val="24"/>
                        </w:rPr>
                      </w:pPr>
                    </w:p>
                  </w:txbxContent>
                </v:textbox>
                <w10:wrap type="topAndBottom" anchorx="margin" anchory="page"/>
              </v:shape>
            </w:pict>
          </mc:Fallback>
        </mc:AlternateContent>
      </w:r>
      <w:r w:rsidR="00F7696A" w:rsidRPr="000E016B">
        <w:rPr>
          <w:rFonts w:cstheme="minorHAnsi"/>
          <w:b/>
          <w:noProof/>
          <w:sz w:val="24"/>
          <w:szCs w:val="24"/>
          <w:u w:val="single"/>
        </w:rPr>
        <mc:AlternateContent>
          <mc:Choice Requires="wps">
            <w:drawing>
              <wp:anchor distT="182880" distB="182880" distL="182880" distR="182880" simplePos="0" relativeHeight="251703296" behindDoc="0" locked="0" layoutInCell="1" allowOverlap="1" wp14:anchorId="76C3C253" wp14:editId="33102089">
                <wp:simplePos x="0" y="0"/>
                <wp:positionH relativeFrom="margin">
                  <wp:align>left</wp:align>
                </wp:positionH>
                <wp:positionV relativeFrom="margin">
                  <wp:posOffset>2385060</wp:posOffset>
                </wp:positionV>
                <wp:extent cx="3832860" cy="6766560"/>
                <wp:effectExtent l="0" t="0" r="0" b="15240"/>
                <wp:wrapSquare wrapText="bothSides"/>
                <wp:docPr id="4" name="Text Box 4" descr="Shaded sidebar with color bar accent"/>
                <wp:cNvGraphicFramePr/>
                <a:graphic xmlns:a="http://schemas.openxmlformats.org/drawingml/2006/main">
                  <a:graphicData uri="http://schemas.microsoft.com/office/word/2010/wordprocessingShape">
                    <wps:wsp>
                      <wps:cNvSpPr txBox="1"/>
                      <wps:spPr>
                        <a:xfrm>
                          <a:off x="0" y="0"/>
                          <a:ext cx="3832860" cy="6766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A666C7" w14:textId="321F0E0F" w:rsidR="002C1BB2" w:rsidRPr="007F0B09" w:rsidRDefault="002C1BB2" w:rsidP="000E016B">
                            <w:pPr>
                              <w:pBdr>
                                <w:left w:val="single" w:sz="72" w:space="6" w:color="4472C4" w:themeColor="accent1"/>
                              </w:pBdr>
                              <w:spacing w:after="40" w:line="276" w:lineRule="auto"/>
                              <w:ind w:right="144"/>
                              <w:rPr>
                                <w:b/>
                                <w:bCs/>
                                <w:sz w:val="28"/>
                                <w:szCs w:val="28"/>
                                <w:u w:val="single"/>
                              </w:rPr>
                            </w:pPr>
                            <w:r w:rsidRPr="007F0B09">
                              <w:rPr>
                                <w:b/>
                                <w:bCs/>
                                <w:sz w:val="28"/>
                                <w:szCs w:val="28"/>
                                <w:u w:val="single"/>
                              </w:rPr>
                              <w:t>BIG TRASH PICK UP</w:t>
                            </w:r>
                            <w:r w:rsidR="00F207C6">
                              <w:rPr>
                                <w:b/>
                                <w:bCs/>
                                <w:sz w:val="28"/>
                                <w:szCs w:val="28"/>
                                <w:u w:val="single"/>
                              </w:rPr>
                              <w:t xml:space="preserve"> SUSPENDED</w:t>
                            </w:r>
                          </w:p>
                          <w:p w14:paraId="15EF5041" w14:textId="41FCEAFA" w:rsidR="00F207C6" w:rsidRPr="00F207C6" w:rsidRDefault="00F207C6" w:rsidP="00F207C6">
                            <w:pPr>
                              <w:pBdr>
                                <w:left w:val="single" w:sz="72" w:space="6" w:color="4472C4" w:themeColor="accent1"/>
                              </w:pBdr>
                              <w:spacing w:after="40" w:line="276" w:lineRule="auto"/>
                              <w:ind w:right="144"/>
                              <w:rPr>
                                <w:sz w:val="24"/>
                                <w:szCs w:val="24"/>
                              </w:rPr>
                            </w:pPr>
                            <w:r w:rsidRPr="00F207C6">
                              <w:rPr>
                                <w:sz w:val="24"/>
                                <w:szCs w:val="24"/>
                              </w:rPr>
                              <w:t>Effective immediately, there will be some changes in the residential trash services due to the public health emergency caused by the coronavirus-19 (COVID-19) outbreak.</w:t>
                            </w:r>
                            <w:r>
                              <w:rPr>
                                <w:sz w:val="24"/>
                                <w:szCs w:val="24"/>
                              </w:rPr>
                              <w:t xml:space="preserve">  </w:t>
                            </w:r>
                            <w:r w:rsidRPr="00F207C6">
                              <w:rPr>
                                <w:sz w:val="24"/>
                                <w:szCs w:val="24"/>
                              </w:rPr>
                              <w:t>Republic will not service any trash outside of the container, as we are trying to limit exposure to our drivers during this time.</w:t>
                            </w:r>
                            <w:r>
                              <w:rPr>
                                <w:sz w:val="24"/>
                                <w:szCs w:val="24"/>
                              </w:rPr>
                              <w:t xml:space="preserve">  </w:t>
                            </w:r>
                            <w:r w:rsidRPr="00F207C6">
                              <w:rPr>
                                <w:sz w:val="24"/>
                                <w:szCs w:val="24"/>
                              </w:rPr>
                              <w:t xml:space="preserve">Additionally, in order to best protect and limit the exposure to our employees, </w:t>
                            </w:r>
                            <w:r w:rsidRPr="00F207C6">
                              <w:rPr>
                                <w:b/>
                                <w:bCs/>
                                <w:sz w:val="28"/>
                                <w:szCs w:val="28"/>
                              </w:rPr>
                              <w:t>Big Trash pick-up at curbside will be suspended until further notice</w:t>
                            </w:r>
                            <w:r w:rsidRPr="00F207C6">
                              <w:rPr>
                                <w:sz w:val="24"/>
                                <w:szCs w:val="24"/>
                              </w:rPr>
                              <w:t>.</w:t>
                            </w:r>
                            <w:r>
                              <w:rPr>
                                <w:sz w:val="24"/>
                                <w:szCs w:val="24"/>
                              </w:rPr>
                              <w:t xml:space="preserve">  </w:t>
                            </w:r>
                            <w:r w:rsidRPr="00F207C6">
                              <w:rPr>
                                <w:sz w:val="24"/>
                                <w:szCs w:val="24"/>
                              </w:rPr>
                              <w:t>These measures are effective in all communities that Republic Services provides trash service. We appreciate your support and understanding as we know everyone is working hard to prevent exposure during this pandemic.</w:t>
                            </w:r>
                            <w:r>
                              <w:rPr>
                                <w:sz w:val="24"/>
                                <w:szCs w:val="24"/>
                              </w:rPr>
                              <w:t xml:space="preserve">  </w:t>
                            </w:r>
                            <w:r w:rsidRPr="00F207C6">
                              <w:rPr>
                                <w:sz w:val="24"/>
                                <w:szCs w:val="24"/>
                              </w:rPr>
                              <w:t>Republic Services’ number one priority is the safety of our employees, customers and communities we service.</w:t>
                            </w:r>
                          </w:p>
                          <w:p w14:paraId="4827CD52" w14:textId="2F9EAE0F" w:rsidR="002C1BB2" w:rsidRPr="00C300B3" w:rsidRDefault="00C300B3" w:rsidP="00C300B3">
                            <w:pPr>
                              <w:pBdr>
                                <w:left w:val="single" w:sz="72" w:space="6" w:color="4472C4" w:themeColor="accent1"/>
                              </w:pBdr>
                              <w:spacing w:after="40" w:line="240" w:lineRule="auto"/>
                              <w:ind w:right="144"/>
                              <w:contextualSpacing/>
                              <w:rPr>
                                <w:b/>
                                <w:bCs/>
                                <w:sz w:val="28"/>
                                <w:szCs w:val="28"/>
                                <w:u w:val="single"/>
                              </w:rPr>
                            </w:pPr>
                            <w:r>
                              <w:rPr>
                                <w:b/>
                                <w:bCs/>
                                <w:sz w:val="28"/>
                                <w:szCs w:val="28"/>
                                <w:u w:val="single"/>
                              </w:rPr>
                              <w:t>CHILD ABUSE PREVENTION MONTH</w:t>
                            </w:r>
                          </w:p>
                          <w:p w14:paraId="3800B2CE" w14:textId="77777777" w:rsidR="00C300B3" w:rsidRPr="00844F2F" w:rsidRDefault="00C300B3" w:rsidP="000E016B">
                            <w:pPr>
                              <w:pBdr>
                                <w:left w:val="single" w:sz="72" w:space="6" w:color="4472C4" w:themeColor="accent1"/>
                              </w:pBdr>
                              <w:spacing w:after="40" w:line="276" w:lineRule="auto"/>
                              <w:ind w:right="144"/>
                              <w:rPr>
                                <w:rFonts w:eastAsia="Times New Roman" w:cstheme="minorHAnsi"/>
                                <w:sz w:val="24"/>
                                <w:szCs w:val="24"/>
                              </w:rPr>
                            </w:pPr>
                            <w:r w:rsidRPr="00844F2F">
                              <w:rPr>
                                <w:rFonts w:eastAsia="Times New Roman" w:cstheme="minorHAnsi"/>
                                <w:sz w:val="24"/>
                                <w:szCs w:val="24"/>
                              </w:rPr>
                              <w:t>Every April, the Children's Bureau observes National Child Abuse Prevention Month to raise public awareness of child abuse and neglect, recommit efforts and resources aimed at protecting children and strengthening families, and promote community involvement through activities that support the cause.</w:t>
                            </w:r>
                          </w:p>
                          <w:p w14:paraId="2AF7BF53" w14:textId="5C22A429" w:rsidR="002C1BB2" w:rsidRPr="007F0B09" w:rsidRDefault="002C1BB2" w:rsidP="000E016B">
                            <w:pPr>
                              <w:pBdr>
                                <w:left w:val="single" w:sz="72" w:space="6" w:color="4472C4" w:themeColor="accent1"/>
                              </w:pBdr>
                              <w:spacing w:after="40" w:line="276" w:lineRule="auto"/>
                              <w:ind w:right="144"/>
                              <w:rPr>
                                <w:b/>
                                <w:bCs/>
                                <w:sz w:val="28"/>
                                <w:szCs w:val="28"/>
                                <w:u w:val="single"/>
                              </w:rPr>
                            </w:pPr>
                            <w:r w:rsidRPr="007F0B09">
                              <w:rPr>
                                <w:b/>
                                <w:bCs/>
                                <w:sz w:val="28"/>
                                <w:szCs w:val="28"/>
                                <w:u w:val="single"/>
                              </w:rPr>
                              <w:t>PAYMENT OPTIONS</w:t>
                            </w:r>
                          </w:p>
                          <w:p w14:paraId="7D73AB44" w14:textId="77777777" w:rsidR="002C1BB2" w:rsidRPr="007F0B09" w:rsidRDefault="002C1BB2" w:rsidP="000E016B">
                            <w:pPr>
                              <w:pBdr>
                                <w:left w:val="single" w:sz="72" w:space="6" w:color="4472C4" w:themeColor="accent1"/>
                              </w:pBdr>
                              <w:spacing w:after="40" w:line="276" w:lineRule="auto"/>
                              <w:ind w:right="144"/>
                              <w:rPr>
                                <w:sz w:val="24"/>
                                <w:szCs w:val="24"/>
                              </w:rPr>
                            </w:pPr>
                            <w:r w:rsidRPr="007F0B09">
                              <w:rPr>
                                <w:sz w:val="24"/>
                                <w:szCs w:val="24"/>
                              </w:rPr>
                              <w:t xml:space="preserve">• Cash, Check or Money Order accepted at City Hall. </w:t>
                            </w:r>
                          </w:p>
                          <w:p w14:paraId="597E40EB" w14:textId="77777777" w:rsidR="002C1BB2" w:rsidRPr="007F0B09" w:rsidRDefault="002C1BB2" w:rsidP="000E016B">
                            <w:pPr>
                              <w:pBdr>
                                <w:left w:val="single" w:sz="72" w:space="6" w:color="4472C4" w:themeColor="accent1"/>
                              </w:pBdr>
                              <w:spacing w:after="40" w:line="276" w:lineRule="auto"/>
                              <w:ind w:right="144"/>
                              <w:rPr>
                                <w:sz w:val="24"/>
                                <w:szCs w:val="24"/>
                              </w:rPr>
                            </w:pPr>
                            <w:r w:rsidRPr="007F0B09">
                              <w:rPr>
                                <w:sz w:val="24"/>
                                <w:szCs w:val="24"/>
                              </w:rPr>
                              <w:t>(No cash payments accepted in the night drop box)</w:t>
                            </w:r>
                          </w:p>
                          <w:p w14:paraId="5B8D62E4" w14:textId="77777777" w:rsidR="002C1BB2" w:rsidRPr="007F0B09" w:rsidRDefault="002C1BB2" w:rsidP="000E016B">
                            <w:pPr>
                              <w:pBdr>
                                <w:left w:val="single" w:sz="72" w:space="6" w:color="4472C4" w:themeColor="accent1"/>
                              </w:pBdr>
                              <w:spacing w:after="40" w:line="276" w:lineRule="auto"/>
                              <w:ind w:right="144"/>
                              <w:rPr>
                                <w:sz w:val="24"/>
                                <w:szCs w:val="24"/>
                              </w:rPr>
                            </w:pPr>
                            <w:r w:rsidRPr="007F0B09">
                              <w:rPr>
                                <w:sz w:val="24"/>
                                <w:szCs w:val="24"/>
                              </w:rPr>
                              <w:t>• Direct Debit, the utility bill would be withdrawn on the due date out of a checking or savings account.</w:t>
                            </w:r>
                          </w:p>
                          <w:p w14:paraId="5A17B7C4" w14:textId="77777777" w:rsidR="002C1BB2" w:rsidRPr="007F0B09" w:rsidRDefault="002C1BB2" w:rsidP="000E016B">
                            <w:pPr>
                              <w:pBdr>
                                <w:left w:val="single" w:sz="72" w:space="6" w:color="4472C4" w:themeColor="accent1"/>
                              </w:pBdr>
                              <w:spacing w:after="40" w:line="276" w:lineRule="auto"/>
                              <w:ind w:right="144"/>
                              <w:rPr>
                                <w:sz w:val="24"/>
                                <w:szCs w:val="24"/>
                              </w:rPr>
                            </w:pPr>
                            <w:r w:rsidRPr="007F0B09">
                              <w:rPr>
                                <w:sz w:val="24"/>
                                <w:szCs w:val="24"/>
                              </w:rPr>
                              <w:t>• Online, visit www.cityofanna.org and click on Utility Payments in the upper left-hand corner.</w:t>
                            </w:r>
                          </w:p>
                          <w:p w14:paraId="654A8073" w14:textId="0DCD79EC" w:rsidR="002C1BB2" w:rsidRDefault="002C1BB2" w:rsidP="000E016B">
                            <w:pPr>
                              <w:pBdr>
                                <w:left w:val="single" w:sz="72" w:space="6" w:color="4472C4" w:themeColor="accent1"/>
                              </w:pBdr>
                              <w:spacing w:after="40" w:line="240" w:lineRule="auto"/>
                              <w:ind w:right="144"/>
                              <w:rPr>
                                <w:color w:val="404040" w:themeColor="text1" w:themeTint="BF"/>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3C253" id="Text Box 4" o:spid="_x0000_s1028" type="#_x0000_t202" alt="Shaded sidebar with color bar accent" style="position:absolute;margin-left:0;margin-top:187.8pt;width:301.8pt;height:532.8pt;z-index:251703296;visibility:visible;mso-wrap-style:square;mso-width-percent:0;mso-height-percent:0;mso-wrap-distance-left:14.4pt;mso-wrap-distance-top:14.4pt;mso-wrap-distance-right:14.4pt;mso-wrap-distance-bottom:14.4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" filled="f" stroked="f" strokeweight=".5pt">
                <v:textbox inset=",0,,0">
                  <w:txbxContent>
                    <w:p w14:paraId="4FA666C7" w14:textId="321F0E0F" w:rsidR="002C1BB2" w:rsidRPr="007F0B09" w:rsidRDefault="002C1BB2" w:rsidP="000E016B">
                      <w:pPr>
                        <w:pBdr>
                          <w:left w:val="single" w:sz="72" w:space="6" w:color="4472C4" w:themeColor="accent1"/>
                        </w:pBdr>
                        <w:spacing w:after="40" w:line="276" w:lineRule="auto"/>
                        <w:ind w:right="144"/>
                        <w:rPr>
                          <w:b/>
                          <w:bCs/>
                          <w:sz w:val="28"/>
                          <w:szCs w:val="28"/>
                          <w:u w:val="single"/>
                        </w:rPr>
                      </w:pPr>
                      <w:r w:rsidRPr="007F0B09">
                        <w:rPr>
                          <w:b/>
                          <w:bCs/>
                          <w:sz w:val="28"/>
                          <w:szCs w:val="28"/>
                          <w:u w:val="single"/>
                        </w:rPr>
                        <w:t>BIG TRASH PICK UP</w:t>
                      </w:r>
                      <w:r w:rsidR="00F207C6">
                        <w:rPr>
                          <w:b/>
                          <w:bCs/>
                          <w:sz w:val="28"/>
                          <w:szCs w:val="28"/>
                          <w:u w:val="single"/>
                        </w:rPr>
                        <w:t xml:space="preserve"> SUSPENDED</w:t>
                      </w:r>
                    </w:p>
                    <w:p w14:paraId="15EF5041" w14:textId="41FCEAFA" w:rsidR="00F207C6" w:rsidRPr="00F207C6" w:rsidRDefault="00F207C6" w:rsidP="00F207C6">
                      <w:pPr>
                        <w:pBdr>
                          <w:left w:val="single" w:sz="72" w:space="6" w:color="4472C4" w:themeColor="accent1"/>
                        </w:pBdr>
                        <w:spacing w:after="40" w:line="276" w:lineRule="auto"/>
                        <w:ind w:right="144"/>
                        <w:rPr>
                          <w:sz w:val="24"/>
                          <w:szCs w:val="24"/>
                        </w:rPr>
                      </w:pPr>
                      <w:r w:rsidRPr="00F207C6">
                        <w:rPr>
                          <w:sz w:val="24"/>
                          <w:szCs w:val="24"/>
                        </w:rPr>
                        <w:t>Effective immediately, there will be some changes in the residential trash services due to the public health emergency caused by the coronavirus-19 (COVID-19) outbreak.</w:t>
                      </w:r>
                      <w:r>
                        <w:rPr>
                          <w:sz w:val="24"/>
                          <w:szCs w:val="24"/>
                        </w:rPr>
                        <w:t xml:space="preserve">  </w:t>
                      </w:r>
                      <w:r w:rsidRPr="00F207C6">
                        <w:rPr>
                          <w:sz w:val="24"/>
                          <w:szCs w:val="24"/>
                        </w:rPr>
                        <w:t>Republic will not service any trash outside of the container, as we are trying to limit exposure to our drivers during this time.</w:t>
                      </w:r>
                      <w:r>
                        <w:rPr>
                          <w:sz w:val="24"/>
                          <w:szCs w:val="24"/>
                        </w:rPr>
                        <w:t xml:space="preserve">  </w:t>
                      </w:r>
                      <w:r w:rsidRPr="00F207C6">
                        <w:rPr>
                          <w:sz w:val="24"/>
                          <w:szCs w:val="24"/>
                        </w:rPr>
                        <w:t xml:space="preserve">Additionally, in order to best protect and limit the exposure to our employees, </w:t>
                      </w:r>
                      <w:r w:rsidRPr="00F207C6">
                        <w:rPr>
                          <w:b/>
                          <w:bCs/>
                          <w:sz w:val="28"/>
                          <w:szCs w:val="28"/>
                        </w:rPr>
                        <w:t>Big Trash pick-up at curbside will be suspended until further notice</w:t>
                      </w:r>
                      <w:r w:rsidRPr="00F207C6">
                        <w:rPr>
                          <w:sz w:val="24"/>
                          <w:szCs w:val="24"/>
                        </w:rPr>
                        <w:t>.</w:t>
                      </w:r>
                      <w:r>
                        <w:rPr>
                          <w:sz w:val="24"/>
                          <w:szCs w:val="24"/>
                        </w:rPr>
                        <w:t xml:space="preserve">  </w:t>
                      </w:r>
                      <w:r w:rsidRPr="00F207C6">
                        <w:rPr>
                          <w:sz w:val="24"/>
                          <w:szCs w:val="24"/>
                        </w:rPr>
                        <w:t>These measures are effective in all communities that Republic Services provides trash service. We appreciate your support and understanding as we know everyone is working hard to prevent exposure during this pandemic.</w:t>
                      </w:r>
                      <w:r>
                        <w:rPr>
                          <w:sz w:val="24"/>
                          <w:szCs w:val="24"/>
                        </w:rPr>
                        <w:t xml:space="preserve">  </w:t>
                      </w:r>
                      <w:r w:rsidRPr="00F207C6">
                        <w:rPr>
                          <w:sz w:val="24"/>
                          <w:szCs w:val="24"/>
                        </w:rPr>
                        <w:t>Republic Services’ number one priority is the safety of our employees, customers and communities we service.</w:t>
                      </w:r>
                    </w:p>
                    <w:p w14:paraId="4827CD52" w14:textId="2F9EAE0F" w:rsidR="002C1BB2" w:rsidRPr="00C300B3" w:rsidRDefault="00C300B3" w:rsidP="00C300B3">
                      <w:pPr>
                        <w:pBdr>
                          <w:left w:val="single" w:sz="72" w:space="6" w:color="4472C4" w:themeColor="accent1"/>
                        </w:pBdr>
                        <w:spacing w:after="40" w:line="240" w:lineRule="auto"/>
                        <w:ind w:right="144"/>
                        <w:contextualSpacing/>
                        <w:rPr>
                          <w:b/>
                          <w:bCs/>
                          <w:sz w:val="28"/>
                          <w:szCs w:val="28"/>
                          <w:u w:val="single"/>
                        </w:rPr>
                      </w:pPr>
                      <w:r>
                        <w:rPr>
                          <w:b/>
                          <w:bCs/>
                          <w:sz w:val="28"/>
                          <w:szCs w:val="28"/>
                          <w:u w:val="single"/>
                        </w:rPr>
                        <w:t>CHILD ABUSE PREVENTION MONTH</w:t>
                      </w:r>
                    </w:p>
                    <w:p w14:paraId="3800B2CE" w14:textId="77777777" w:rsidR="00C300B3" w:rsidRPr="00844F2F" w:rsidRDefault="00C300B3" w:rsidP="000E016B">
                      <w:pPr>
                        <w:pBdr>
                          <w:left w:val="single" w:sz="72" w:space="6" w:color="4472C4" w:themeColor="accent1"/>
                        </w:pBdr>
                        <w:spacing w:after="40" w:line="276" w:lineRule="auto"/>
                        <w:ind w:right="144"/>
                        <w:rPr>
                          <w:rFonts w:eastAsia="Times New Roman" w:cstheme="minorHAnsi"/>
                          <w:sz w:val="24"/>
                          <w:szCs w:val="24"/>
                        </w:rPr>
                      </w:pPr>
                      <w:r w:rsidRPr="00844F2F">
                        <w:rPr>
                          <w:rFonts w:eastAsia="Times New Roman" w:cstheme="minorHAnsi"/>
                          <w:sz w:val="24"/>
                          <w:szCs w:val="24"/>
                        </w:rPr>
                        <w:t>Every April, the Children's Bureau observes National Child Abuse Prevention Month to raise public awareness of child abuse and neglect, recommit efforts and resources aimed at protecting children and strengthening families, and promote community involvement through activities that support the cause.</w:t>
                      </w:r>
                    </w:p>
                    <w:p w14:paraId="2AF7BF53" w14:textId="5C22A429" w:rsidR="002C1BB2" w:rsidRPr="007F0B09" w:rsidRDefault="002C1BB2" w:rsidP="000E016B">
                      <w:pPr>
                        <w:pBdr>
                          <w:left w:val="single" w:sz="72" w:space="6" w:color="4472C4" w:themeColor="accent1"/>
                        </w:pBdr>
                        <w:spacing w:after="40" w:line="276" w:lineRule="auto"/>
                        <w:ind w:right="144"/>
                        <w:rPr>
                          <w:b/>
                          <w:bCs/>
                          <w:sz w:val="28"/>
                          <w:szCs w:val="28"/>
                          <w:u w:val="single"/>
                        </w:rPr>
                      </w:pPr>
                      <w:r w:rsidRPr="007F0B09">
                        <w:rPr>
                          <w:b/>
                          <w:bCs/>
                          <w:sz w:val="28"/>
                          <w:szCs w:val="28"/>
                          <w:u w:val="single"/>
                        </w:rPr>
                        <w:t>PAYMENT OPTIONS</w:t>
                      </w:r>
                    </w:p>
                    <w:p w14:paraId="7D73AB44" w14:textId="77777777" w:rsidR="002C1BB2" w:rsidRPr="007F0B09" w:rsidRDefault="002C1BB2" w:rsidP="000E016B">
                      <w:pPr>
                        <w:pBdr>
                          <w:left w:val="single" w:sz="72" w:space="6" w:color="4472C4" w:themeColor="accent1"/>
                        </w:pBdr>
                        <w:spacing w:after="40" w:line="276" w:lineRule="auto"/>
                        <w:ind w:right="144"/>
                        <w:rPr>
                          <w:sz w:val="24"/>
                          <w:szCs w:val="24"/>
                        </w:rPr>
                      </w:pPr>
                      <w:r w:rsidRPr="007F0B09">
                        <w:rPr>
                          <w:sz w:val="24"/>
                          <w:szCs w:val="24"/>
                        </w:rPr>
                        <w:t xml:space="preserve">• Cash, Check or Money Order accepted at City Hall. </w:t>
                      </w:r>
                    </w:p>
                    <w:p w14:paraId="597E40EB" w14:textId="77777777" w:rsidR="002C1BB2" w:rsidRPr="007F0B09" w:rsidRDefault="002C1BB2" w:rsidP="000E016B">
                      <w:pPr>
                        <w:pBdr>
                          <w:left w:val="single" w:sz="72" w:space="6" w:color="4472C4" w:themeColor="accent1"/>
                        </w:pBdr>
                        <w:spacing w:after="40" w:line="276" w:lineRule="auto"/>
                        <w:ind w:right="144"/>
                        <w:rPr>
                          <w:sz w:val="24"/>
                          <w:szCs w:val="24"/>
                        </w:rPr>
                      </w:pPr>
                      <w:r w:rsidRPr="007F0B09">
                        <w:rPr>
                          <w:sz w:val="24"/>
                          <w:szCs w:val="24"/>
                        </w:rPr>
                        <w:t>(No cash payments accepted in the night drop box)</w:t>
                      </w:r>
                    </w:p>
                    <w:p w14:paraId="5B8D62E4" w14:textId="77777777" w:rsidR="002C1BB2" w:rsidRPr="007F0B09" w:rsidRDefault="002C1BB2" w:rsidP="000E016B">
                      <w:pPr>
                        <w:pBdr>
                          <w:left w:val="single" w:sz="72" w:space="6" w:color="4472C4" w:themeColor="accent1"/>
                        </w:pBdr>
                        <w:spacing w:after="40" w:line="276" w:lineRule="auto"/>
                        <w:ind w:right="144"/>
                        <w:rPr>
                          <w:sz w:val="24"/>
                          <w:szCs w:val="24"/>
                        </w:rPr>
                      </w:pPr>
                      <w:r w:rsidRPr="007F0B09">
                        <w:rPr>
                          <w:sz w:val="24"/>
                          <w:szCs w:val="24"/>
                        </w:rPr>
                        <w:t>• Direct Debit, the utility bill would be withdrawn on the due date out of a checking or savings account.</w:t>
                      </w:r>
                    </w:p>
                    <w:p w14:paraId="5A17B7C4" w14:textId="77777777" w:rsidR="002C1BB2" w:rsidRPr="007F0B09" w:rsidRDefault="002C1BB2" w:rsidP="000E016B">
                      <w:pPr>
                        <w:pBdr>
                          <w:left w:val="single" w:sz="72" w:space="6" w:color="4472C4" w:themeColor="accent1"/>
                        </w:pBdr>
                        <w:spacing w:after="40" w:line="276" w:lineRule="auto"/>
                        <w:ind w:right="144"/>
                        <w:rPr>
                          <w:sz w:val="24"/>
                          <w:szCs w:val="24"/>
                        </w:rPr>
                      </w:pPr>
                      <w:r w:rsidRPr="007F0B09">
                        <w:rPr>
                          <w:sz w:val="24"/>
                          <w:szCs w:val="24"/>
                        </w:rPr>
                        <w:t>• Online, visit www.cityofanna.org and click on Utility Payments in the upper left-hand corner.</w:t>
                      </w:r>
                    </w:p>
                    <w:p w14:paraId="654A8073" w14:textId="0DCD79EC" w:rsidR="002C1BB2" w:rsidRDefault="002C1BB2" w:rsidP="000E016B">
                      <w:pPr>
                        <w:pBdr>
                          <w:left w:val="single" w:sz="72" w:space="6" w:color="4472C4" w:themeColor="accent1"/>
                        </w:pBdr>
                        <w:spacing w:after="40" w:line="240" w:lineRule="auto"/>
                        <w:ind w:right="144"/>
                        <w:rPr>
                          <w:color w:val="404040" w:themeColor="text1" w:themeTint="BF"/>
                        </w:rPr>
                      </w:pPr>
                    </w:p>
                  </w:txbxContent>
                </v:textbox>
                <w10:wrap type="square" anchorx="margin" anchory="margin"/>
              </v:shape>
            </w:pict>
          </mc:Fallback>
        </mc:AlternateContent>
      </w:r>
      <w:r w:rsidR="006C4BC3">
        <w:rPr>
          <w:rFonts w:cstheme="minorHAnsi"/>
          <w:b/>
          <w:noProof/>
          <w:sz w:val="24"/>
          <w:szCs w:val="24"/>
          <w:u w:val="single"/>
        </w:rPr>
        <w:drawing>
          <wp:anchor distT="0" distB="0" distL="114300" distR="114300" simplePos="0" relativeHeight="251704320" behindDoc="1" locked="0" layoutInCell="1" allowOverlap="1" wp14:anchorId="5415B5C1" wp14:editId="540D1BC3">
            <wp:simplePos x="0" y="0"/>
            <wp:positionH relativeFrom="margin">
              <wp:align>right</wp:align>
            </wp:positionH>
            <wp:positionV relativeFrom="paragraph">
              <wp:posOffset>710565</wp:posOffset>
            </wp:positionV>
            <wp:extent cx="2205990" cy="1124538"/>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pring.jpg"/>
                    <pic:cNvPicPr/>
                  </pic:nvPicPr>
                  <pic:blipFill>
                    <a:blip r:embed="rId8">
                      <a:extLst>
                        <a:ext uri="{28A0092B-C50C-407E-A947-70E740481C1C}">
                          <a14:useLocalDpi xmlns:a14="http://schemas.microsoft.com/office/drawing/2010/main" val="0"/>
                        </a:ext>
                      </a:extLst>
                    </a:blip>
                    <a:stretch>
                      <a:fillRect/>
                    </a:stretch>
                  </pic:blipFill>
                  <pic:spPr>
                    <a:xfrm>
                      <a:off x="0" y="0"/>
                      <a:ext cx="2205990" cy="1124538"/>
                    </a:xfrm>
                    <a:prstGeom prst="rect">
                      <a:avLst/>
                    </a:prstGeom>
                  </pic:spPr>
                </pic:pic>
              </a:graphicData>
            </a:graphic>
            <wp14:sizeRelH relativeFrom="margin">
              <wp14:pctWidth>0</wp14:pctWidth>
            </wp14:sizeRelH>
            <wp14:sizeRelV relativeFrom="margin">
              <wp14:pctHeight>0</wp14:pctHeight>
            </wp14:sizeRelV>
          </wp:anchor>
        </w:drawing>
      </w:r>
      <w:r w:rsidR="008548C7" w:rsidRPr="008D72CD">
        <w:rPr>
          <w:rFonts w:cstheme="minorHAnsi"/>
          <w:b/>
          <w:noProof/>
          <w:sz w:val="24"/>
          <w:szCs w:val="24"/>
          <w:u w:val="single"/>
        </w:rPr>
        <mc:AlternateContent>
          <mc:Choice Requires="wpg">
            <w:drawing>
              <wp:anchor distT="45720" distB="45720" distL="182880" distR="182880" simplePos="0" relativeHeight="251701248" behindDoc="0" locked="0" layoutInCell="1" allowOverlap="1" wp14:anchorId="6E537701" wp14:editId="46B67E11">
                <wp:simplePos x="0" y="0"/>
                <wp:positionH relativeFrom="margin">
                  <wp:align>right</wp:align>
                </wp:positionH>
                <wp:positionV relativeFrom="margin">
                  <wp:align>bottom</wp:align>
                </wp:positionV>
                <wp:extent cx="3169920" cy="845820"/>
                <wp:effectExtent l="0" t="0" r="0" b="11430"/>
                <wp:wrapNone/>
                <wp:docPr id="2" name="Group 2"/>
                <wp:cNvGraphicFramePr/>
                <a:graphic xmlns:a="http://schemas.openxmlformats.org/drawingml/2006/main">
                  <a:graphicData uri="http://schemas.microsoft.com/office/word/2010/wordprocessingGroup">
                    <wpg:wgp>
                      <wpg:cNvGrpSpPr/>
                      <wpg:grpSpPr>
                        <a:xfrm>
                          <a:off x="0" y="0"/>
                          <a:ext cx="3168015" cy="845820"/>
                          <a:chOff x="0" y="-118471"/>
                          <a:chExt cx="3569593" cy="898421"/>
                        </a:xfrm>
                      </wpg:grpSpPr>
                      <wps:wsp>
                        <wps:cNvPr id="3" name="Rectangle 3"/>
                        <wps:cNvSpPr/>
                        <wps:spPr>
                          <a:xfrm>
                            <a:off x="0" y="-118471"/>
                            <a:ext cx="3567448" cy="3080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10D308" w14:textId="77777777" w:rsidR="002C1BB2" w:rsidRDefault="002C1BB2">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2145" y="171755"/>
                            <a:ext cx="3567448" cy="608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8C63B3" w14:textId="345FFF3E" w:rsidR="002C1BB2" w:rsidRPr="008D72CD" w:rsidRDefault="002C1BB2" w:rsidP="008D72CD">
                              <w:pPr>
                                <w:pStyle w:val="ListParagraph"/>
                                <w:rPr>
                                  <w:i/>
                                  <w:iCs/>
                                  <w:sz w:val="28"/>
                                  <w:szCs w:val="28"/>
                                </w:rPr>
                              </w:pPr>
                              <w:r w:rsidRPr="008D72CD">
                                <w:rPr>
                                  <w:i/>
                                  <w:iCs/>
                                  <w:sz w:val="28"/>
                                  <w:szCs w:val="28"/>
                                </w:rPr>
                                <w:t>The City of Anna is an</w:t>
                              </w:r>
                              <w:r>
                                <w:rPr>
                                  <w:i/>
                                  <w:iCs/>
                                  <w:sz w:val="28"/>
                                  <w:szCs w:val="28"/>
                                </w:rPr>
                                <w:t xml:space="preserve"> </w:t>
                              </w:r>
                              <w:r w:rsidRPr="008D72CD">
                                <w:rPr>
                                  <w:i/>
                                  <w:iCs/>
                                  <w:sz w:val="28"/>
                                  <w:szCs w:val="28"/>
                                </w:rPr>
                                <w:t>Equal Opportunity and Employer.</w:t>
                              </w:r>
                            </w:p>
                            <w:p w14:paraId="397CD3D1" w14:textId="15EEB8D6" w:rsidR="002C1BB2" w:rsidRDefault="002C1BB2">
                              <w:pPr>
                                <w:rPr>
                                  <w:caps/>
                                  <w:color w:val="4472C4"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537701" id="Group 2" o:spid="_x0000_s1029" style="position:absolute;margin-left:198.4pt;margin-top:0;width:249.6pt;height:66.6pt;z-index:251701248;mso-wrap-distance-left:14.4pt;mso-wrap-distance-top:3.6pt;mso-wrap-distance-right:14.4pt;mso-wrap-distance-bottom:3.6pt;mso-position-horizontal:right;mso-position-horizontal-relative:margin;mso-position-vertical:bottom;mso-position-vertical-relative:margin;mso-width-relative:margin;mso-height-relative:margin" coordorigin=",-1184" coordsize="35695,8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">
                <v:rect id="Rectangle 3" o:spid="_x0000_s1030" style="position:absolute;top:-1184;width:35674;height:3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4472c4 [3204]" stroked="f" strokeweight="1pt">
                  <v:textbox>
                    <w:txbxContent>
                      <w:p w14:paraId="6D10D308" w14:textId="77777777" w:rsidR="002C1BB2" w:rsidRDefault="002C1BB2">
                        <w:pPr>
                          <w:jc w:val="center"/>
                          <w:rPr>
                            <w:rFonts w:asciiTheme="majorHAnsi" w:eastAsiaTheme="majorEastAsia" w:hAnsiTheme="majorHAnsi" w:cstheme="majorBidi"/>
                            <w:color w:val="FFFFFF" w:themeColor="background1"/>
                            <w:sz w:val="24"/>
                            <w:szCs w:val="28"/>
                          </w:rPr>
                        </w:pPr>
                      </w:p>
                    </w:txbxContent>
                  </v:textbox>
                </v:rect>
                <v:shape id="Text Box 7" o:spid="_x0000_s1031" type="#_x0000_t202" style="position:absolute;left:21;top:1717;width:35674;height:6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" filled="f" stroked="f" strokeweight=".5pt">
                  <v:textbox inset=",7.2pt,,0">
                    <w:txbxContent>
                      <w:p w14:paraId="3F8C63B3" w14:textId="345FFF3E" w:rsidR="002C1BB2" w:rsidRPr="008D72CD" w:rsidRDefault="002C1BB2" w:rsidP="008D72CD">
                        <w:pPr>
                          <w:pStyle w:val="ListParagraph"/>
                          <w:rPr>
                            <w:i/>
                            <w:iCs/>
                            <w:sz w:val="28"/>
                            <w:szCs w:val="28"/>
                          </w:rPr>
                        </w:pPr>
                        <w:r w:rsidRPr="008D72CD">
                          <w:rPr>
                            <w:i/>
                            <w:iCs/>
                            <w:sz w:val="28"/>
                            <w:szCs w:val="28"/>
                          </w:rPr>
                          <w:t>The City of Anna is an</w:t>
                        </w:r>
                        <w:r>
                          <w:rPr>
                            <w:i/>
                            <w:iCs/>
                            <w:sz w:val="28"/>
                            <w:szCs w:val="28"/>
                          </w:rPr>
                          <w:t xml:space="preserve"> </w:t>
                        </w:r>
                        <w:r w:rsidRPr="008D72CD">
                          <w:rPr>
                            <w:i/>
                            <w:iCs/>
                            <w:sz w:val="28"/>
                            <w:szCs w:val="28"/>
                          </w:rPr>
                          <w:t>Equal Opportunity and Employer.</w:t>
                        </w:r>
                      </w:p>
                      <w:p w14:paraId="397CD3D1" w14:textId="15EEB8D6" w:rsidR="002C1BB2" w:rsidRDefault="002C1BB2">
                        <w:pPr>
                          <w:rPr>
                            <w:caps/>
                            <w:color w:val="4472C4" w:themeColor="accent1"/>
                            <w:sz w:val="26"/>
                            <w:szCs w:val="26"/>
                          </w:rPr>
                        </w:pPr>
                      </w:p>
                    </w:txbxContent>
                  </v:textbox>
                </v:shape>
                <w10:wrap anchorx="margin" anchory="margin"/>
              </v:group>
            </w:pict>
          </mc:Fallback>
        </mc:AlternateContent>
      </w:r>
      <w:r w:rsidR="008548C7" w:rsidRPr="00EC5F67">
        <w:rPr>
          <w:rFonts w:cstheme="minorHAnsi"/>
          <w:b/>
          <w:noProof/>
          <w:sz w:val="24"/>
          <w:szCs w:val="24"/>
        </w:rPr>
        <mc:AlternateContent>
          <mc:Choice Requires="wpg">
            <w:drawing>
              <wp:anchor distT="0" distB="0" distL="228600" distR="228600" simplePos="0" relativeHeight="251699200" behindDoc="1" locked="0" layoutInCell="1" allowOverlap="1" wp14:anchorId="06467AB1" wp14:editId="2746DD03">
                <wp:simplePos x="0" y="0"/>
                <wp:positionH relativeFrom="margin">
                  <wp:posOffset>3680460</wp:posOffset>
                </wp:positionH>
                <wp:positionV relativeFrom="page">
                  <wp:posOffset>2903220</wp:posOffset>
                </wp:positionV>
                <wp:extent cx="3215640" cy="6240780"/>
                <wp:effectExtent l="0" t="0" r="3810" b="7620"/>
                <wp:wrapSquare wrapText="bothSides"/>
                <wp:docPr id="201" name="Group 201"/>
                <wp:cNvGraphicFramePr/>
                <a:graphic xmlns:a="http://schemas.openxmlformats.org/drawingml/2006/main">
                  <a:graphicData uri="http://schemas.microsoft.com/office/word/2010/wordprocessingGroup">
                    <wpg:wgp>
                      <wpg:cNvGrpSpPr/>
                      <wpg:grpSpPr>
                        <a:xfrm>
                          <a:off x="0" y="0"/>
                          <a:ext cx="3215640" cy="6240780"/>
                          <a:chOff x="-5379" y="0"/>
                          <a:chExt cx="1856172" cy="8770241"/>
                        </a:xfrm>
                      </wpg:grpSpPr>
                      <wps:wsp>
                        <wps:cNvPr id="202" name="Rectangle 202"/>
                        <wps:cNvSpPr/>
                        <wps:spPr>
                          <a:xfrm>
                            <a:off x="0" y="0"/>
                            <a:ext cx="1828800" cy="37479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5379" y="1162897"/>
                            <a:ext cx="1856172" cy="7607344"/>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2A38928" w14:textId="140C7286" w:rsidR="002C1BB2" w:rsidRPr="00DD05AC" w:rsidRDefault="002C1BB2" w:rsidP="00EC5F67">
                              <w:pPr>
                                <w:pStyle w:val="ListParagraph"/>
                                <w:numPr>
                                  <w:ilvl w:val="0"/>
                                  <w:numId w:val="3"/>
                                </w:numPr>
                                <w:rPr>
                                  <w:b/>
                                  <w:bCs/>
                                  <w:sz w:val="28"/>
                                  <w:szCs w:val="28"/>
                                </w:rPr>
                              </w:pPr>
                              <w:r w:rsidRPr="00DD05AC">
                                <w:rPr>
                                  <w:b/>
                                  <w:bCs/>
                                  <w:sz w:val="28"/>
                                  <w:szCs w:val="28"/>
                                </w:rPr>
                                <w:t>Utility Bill Due</w:t>
                              </w:r>
                            </w:p>
                            <w:p w14:paraId="3C924A82" w14:textId="26FCF3A5" w:rsidR="002C1BB2" w:rsidRPr="00DD05AC" w:rsidRDefault="00063E28" w:rsidP="00EC5F67">
                              <w:pPr>
                                <w:pStyle w:val="ListParagraph"/>
                                <w:rPr>
                                  <w:sz w:val="24"/>
                                  <w:szCs w:val="24"/>
                                </w:rPr>
                              </w:pPr>
                              <w:r>
                                <w:rPr>
                                  <w:sz w:val="24"/>
                                  <w:szCs w:val="24"/>
                                </w:rPr>
                                <w:t>April 20</w:t>
                              </w:r>
                              <w:r w:rsidR="002C1BB2" w:rsidRPr="00DD05AC">
                                <w:rPr>
                                  <w:sz w:val="24"/>
                                  <w:szCs w:val="24"/>
                                </w:rPr>
                                <w:t>, 2020 by 4 p.m.</w:t>
                              </w:r>
                            </w:p>
                            <w:p w14:paraId="75AA7580" w14:textId="276AAF1B" w:rsidR="002C1BB2" w:rsidRPr="00F66211" w:rsidRDefault="002C1BB2" w:rsidP="00EC5F67">
                              <w:pPr>
                                <w:pStyle w:val="ListParagraph"/>
                              </w:pPr>
                            </w:p>
                            <w:p w14:paraId="42CC5F2C" w14:textId="58AF6168" w:rsidR="002C1BB2" w:rsidRPr="00DD05AC" w:rsidRDefault="002C1BB2" w:rsidP="00EC5F67">
                              <w:pPr>
                                <w:pStyle w:val="ListParagraph"/>
                                <w:numPr>
                                  <w:ilvl w:val="0"/>
                                  <w:numId w:val="3"/>
                                </w:numPr>
                                <w:rPr>
                                  <w:b/>
                                  <w:bCs/>
                                  <w:sz w:val="28"/>
                                  <w:szCs w:val="28"/>
                                </w:rPr>
                              </w:pPr>
                              <w:r w:rsidRPr="00DD05AC">
                                <w:rPr>
                                  <w:b/>
                                  <w:bCs/>
                                  <w:sz w:val="28"/>
                                  <w:szCs w:val="28"/>
                                </w:rPr>
                                <w:t>5% Penalty on Utility Bill</w:t>
                              </w:r>
                            </w:p>
                            <w:p w14:paraId="5B38B623" w14:textId="1A069451" w:rsidR="002C1BB2" w:rsidRPr="00DD05AC" w:rsidRDefault="00063E28" w:rsidP="00EC5F67">
                              <w:pPr>
                                <w:pStyle w:val="ListParagraph"/>
                                <w:rPr>
                                  <w:sz w:val="24"/>
                                  <w:szCs w:val="24"/>
                                </w:rPr>
                              </w:pPr>
                              <w:r>
                                <w:rPr>
                                  <w:sz w:val="24"/>
                                  <w:szCs w:val="24"/>
                                </w:rPr>
                                <w:t>April 20</w:t>
                              </w:r>
                              <w:r w:rsidR="002C1BB2" w:rsidRPr="00DD05AC">
                                <w:rPr>
                                  <w:sz w:val="24"/>
                                  <w:szCs w:val="24"/>
                                </w:rPr>
                                <w:t>, 2020 after 4 p.m.</w:t>
                              </w:r>
                            </w:p>
                            <w:p w14:paraId="25A69AAC" w14:textId="0388728F" w:rsidR="002C1BB2" w:rsidRPr="00F66211" w:rsidRDefault="002C1BB2" w:rsidP="00EC5F67">
                              <w:pPr>
                                <w:pStyle w:val="ListParagraph"/>
                              </w:pPr>
                            </w:p>
                            <w:p w14:paraId="249F82A9" w14:textId="37B79809" w:rsidR="002C1BB2" w:rsidRPr="00DD05AC" w:rsidRDefault="002C1BB2" w:rsidP="00EC5F67">
                              <w:pPr>
                                <w:pStyle w:val="ListParagraph"/>
                                <w:numPr>
                                  <w:ilvl w:val="0"/>
                                  <w:numId w:val="3"/>
                                </w:numPr>
                                <w:rPr>
                                  <w:b/>
                                  <w:bCs/>
                                  <w:sz w:val="28"/>
                                  <w:szCs w:val="28"/>
                                </w:rPr>
                              </w:pPr>
                              <w:r w:rsidRPr="00DD05AC">
                                <w:rPr>
                                  <w:b/>
                                  <w:bCs/>
                                  <w:sz w:val="28"/>
                                  <w:szCs w:val="28"/>
                                </w:rPr>
                                <w:t>$15 Penalty on Utility Bill</w:t>
                              </w:r>
                            </w:p>
                            <w:p w14:paraId="1950753A" w14:textId="278926D6" w:rsidR="002C1BB2" w:rsidRPr="00DD05AC" w:rsidRDefault="00063E28" w:rsidP="00EC5F67">
                              <w:pPr>
                                <w:pStyle w:val="ListParagraph"/>
                                <w:rPr>
                                  <w:sz w:val="24"/>
                                  <w:szCs w:val="24"/>
                                </w:rPr>
                              </w:pPr>
                              <w:r>
                                <w:rPr>
                                  <w:sz w:val="24"/>
                                  <w:szCs w:val="24"/>
                                </w:rPr>
                                <w:t>April 21</w:t>
                              </w:r>
                              <w:r w:rsidR="002C1BB2" w:rsidRPr="00DD05AC">
                                <w:rPr>
                                  <w:sz w:val="24"/>
                                  <w:szCs w:val="24"/>
                                </w:rPr>
                                <w:t>, 2020 after 4 p.m.</w:t>
                              </w:r>
                            </w:p>
                            <w:p w14:paraId="5D4E6862" w14:textId="28367B9C" w:rsidR="002C1BB2" w:rsidRPr="00DD05AC" w:rsidRDefault="002C1BB2" w:rsidP="00EC5F67">
                              <w:pPr>
                                <w:pStyle w:val="ListParagraph"/>
                                <w:rPr>
                                  <w:sz w:val="24"/>
                                  <w:szCs w:val="24"/>
                                </w:rPr>
                              </w:pPr>
                              <w:r w:rsidRPr="00DD05AC">
                                <w:rPr>
                                  <w:sz w:val="24"/>
                                  <w:szCs w:val="24"/>
                                </w:rPr>
                                <w:t xml:space="preserve">A Disconnection </w:t>
                              </w:r>
                              <w:r>
                                <w:rPr>
                                  <w:sz w:val="24"/>
                                  <w:szCs w:val="24"/>
                                </w:rPr>
                                <w:t>n</w:t>
                              </w:r>
                              <w:r w:rsidRPr="00DD05AC">
                                <w:rPr>
                                  <w:sz w:val="24"/>
                                  <w:szCs w:val="24"/>
                                </w:rPr>
                                <w:t>otice will be mailed.</w:t>
                              </w:r>
                            </w:p>
                            <w:p w14:paraId="7D0218E7" w14:textId="5482432A" w:rsidR="002C1BB2" w:rsidRPr="00F66211" w:rsidRDefault="002C1BB2" w:rsidP="00EC5F67">
                              <w:pPr>
                                <w:pStyle w:val="ListParagraph"/>
                              </w:pPr>
                            </w:p>
                            <w:p w14:paraId="245775CE" w14:textId="46DD330C" w:rsidR="002C1BB2" w:rsidRPr="00DD05AC" w:rsidRDefault="002C1BB2" w:rsidP="00EC5F67">
                              <w:pPr>
                                <w:pStyle w:val="ListParagraph"/>
                                <w:numPr>
                                  <w:ilvl w:val="0"/>
                                  <w:numId w:val="3"/>
                                </w:numPr>
                                <w:rPr>
                                  <w:b/>
                                  <w:bCs/>
                                  <w:sz w:val="28"/>
                                  <w:szCs w:val="28"/>
                                </w:rPr>
                              </w:pPr>
                              <w:r w:rsidRPr="00DD05AC">
                                <w:rPr>
                                  <w:b/>
                                  <w:bCs/>
                                  <w:sz w:val="28"/>
                                  <w:szCs w:val="28"/>
                                </w:rPr>
                                <w:t>Disconnection of Utilities</w:t>
                              </w:r>
                            </w:p>
                            <w:p w14:paraId="2EFC3C8F" w14:textId="4B917AA2" w:rsidR="002C1BB2" w:rsidRPr="00DD05AC" w:rsidRDefault="00C517A3" w:rsidP="00EC5F67">
                              <w:pPr>
                                <w:pStyle w:val="ListParagraph"/>
                                <w:rPr>
                                  <w:sz w:val="24"/>
                                  <w:szCs w:val="24"/>
                                </w:rPr>
                              </w:pPr>
                              <w:r>
                                <w:rPr>
                                  <w:sz w:val="24"/>
                                  <w:szCs w:val="24"/>
                                </w:rPr>
                                <w:t>May 4</w:t>
                              </w:r>
                              <w:r w:rsidR="002C1BB2" w:rsidRPr="00DD05AC">
                                <w:rPr>
                                  <w:sz w:val="24"/>
                                  <w:szCs w:val="24"/>
                                </w:rPr>
                                <w:t>, 2020</w:t>
                              </w:r>
                            </w:p>
                            <w:p w14:paraId="3CA7C5EA" w14:textId="1DEEE24D" w:rsidR="002C1BB2" w:rsidRPr="00DD05AC" w:rsidRDefault="002C1BB2" w:rsidP="00EC5F67">
                              <w:pPr>
                                <w:pStyle w:val="ListParagraph"/>
                                <w:rPr>
                                  <w:sz w:val="24"/>
                                  <w:szCs w:val="24"/>
                                </w:rPr>
                              </w:pPr>
                              <w:r w:rsidRPr="00DD05AC">
                                <w:rPr>
                                  <w:sz w:val="24"/>
                                  <w:szCs w:val="24"/>
                                </w:rPr>
                                <w:t>Once services are disconnect</w:t>
                              </w:r>
                              <w:r>
                                <w:rPr>
                                  <w:sz w:val="24"/>
                                  <w:szCs w:val="24"/>
                                </w:rPr>
                                <w:t>ed,</w:t>
                              </w:r>
                              <w:r w:rsidRPr="00DD05AC">
                                <w:rPr>
                                  <w:sz w:val="24"/>
                                  <w:szCs w:val="24"/>
                                </w:rPr>
                                <w:t xml:space="preserve"> all bills must be paid in full, plus any additional fees, before utilities are reconnected.</w:t>
                              </w:r>
                            </w:p>
                            <w:p w14:paraId="70E2A61D" w14:textId="420B87B8" w:rsidR="002C1BB2" w:rsidRPr="00F66211" w:rsidRDefault="002C1BB2" w:rsidP="00EC5F67">
                              <w:pPr>
                                <w:pStyle w:val="ListParagraph"/>
                              </w:pPr>
                            </w:p>
                            <w:p w14:paraId="4F6267F2" w14:textId="6CDA27FD" w:rsidR="002C1BB2" w:rsidRPr="00DD05AC" w:rsidRDefault="002C1BB2" w:rsidP="00EC5F67">
                              <w:pPr>
                                <w:pStyle w:val="ListParagraph"/>
                                <w:numPr>
                                  <w:ilvl w:val="0"/>
                                  <w:numId w:val="3"/>
                                </w:numPr>
                                <w:rPr>
                                  <w:b/>
                                  <w:bCs/>
                                  <w:sz w:val="28"/>
                                  <w:szCs w:val="28"/>
                                </w:rPr>
                              </w:pPr>
                              <w:r w:rsidRPr="00DD05AC">
                                <w:rPr>
                                  <w:b/>
                                  <w:bCs/>
                                  <w:sz w:val="28"/>
                                  <w:szCs w:val="28"/>
                                </w:rPr>
                                <w:t>City Council Meeting(s)</w:t>
                              </w:r>
                            </w:p>
                            <w:p w14:paraId="083D1112" w14:textId="261EB34A" w:rsidR="002C1BB2" w:rsidRDefault="00063E28" w:rsidP="00EC5F67">
                              <w:pPr>
                                <w:pStyle w:val="ListParagraph"/>
                                <w:rPr>
                                  <w:sz w:val="24"/>
                                  <w:szCs w:val="24"/>
                                </w:rPr>
                              </w:pPr>
                              <w:r>
                                <w:rPr>
                                  <w:sz w:val="24"/>
                                  <w:szCs w:val="24"/>
                                </w:rPr>
                                <w:t>April 7</w:t>
                              </w:r>
                              <w:r w:rsidR="002C1BB2" w:rsidRPr="00DD05AC">
                                <w:rPr>
                                  <w:sz w:val="24"/>
                                  <w:szCs w:val="24"/>
                                </w:rPr>
                                <w:t>, 2020 at 5 p.m.</w:t>
                              </w:r>
                            </w:p>
                            <w:p w14:paraId="232CE35E" w14:textId="3EC9C640" w:rsidR="00063E28" w:rsidRDefault="00063E28" w:rsidP="00063E28">
                              <w:pPr>
                                <w:pStyle w:val="ListParagraph"/>
                                <w:rPr>
                                  <w:sz w:val="24"/>
                                  <w:szCs w:val="24"/>
                                </w:rPr>
                              </w:pPr>
                              <w:r>
                                <w:rPr>
                                  <w:sz w:val="24"/>
                                  <w:szCs w:val="24"/>
                                </w:rPr>
                                <w:t>April 21</w:t>
                              </w:r>
                              <w:r w:rsidRPr="00DD05AC">
                                <w:rPr>
                                  <w:sz w:val="24"/>
                                  <w:szCs w:val="24"/>
                                </w:rPr>
                                <w:t>, 2020 at 5 p.m.</w:t>
                              </w:r>
                            </w:p>
                            <w:p w14:paraId="5DC7526D" w14:textId="77777777" w:rsidR="008548C7" w:rsidRPr="00DD05AC" w:rsidRDefault="008548C7" w:rsidP="00063E28">
                              <w:pPr>
                                <w:pStyle w:val="ListParagraph"/>
                                <w:rPr>
                                  <w:sz w:val="24"/>
                                  <w:szCs w:val="24"/>
                                </w:rPr>
                              </w:pPr>
                            </w:p>
                            <w:p w14:paraId="1975D589" w14:textId="1EAAD593" w:rsidR="008548C7" w:rsidRPr="00DD05AC" w:rsidRDefault="008548C7" w:rsidP="008548C7">
                              <w:pPr>
                                <w:pStyle w:val="ListParagraph"/>
                                <w:numPr>
                                  <w:ilvl w:val="0"/>
                                  <w:numId w:val="3"/>
                                </w:numPr>
                                <w:rPr>
                                  <w:b/>
                                  <w:bCs/>
                                  <w:sz w:val="28"/>
                                  <w:szCs w:val="28"/>
                                </w:rPr>
                              </w:pPr>
                              <w:r w:rsidRPr="00DD05AC">
                                <w:rPr>
                                  <w:b/>
                                  <w:bCs/>
                                  <w:sz w:val="28"/>
                                  <w:szCs w:val="28"/>
                                </w:rPr>
                                <w:t xml:space="preserve">City </w:t>
                              </w:r>
                              <w:r>
                                <w:rPr>
                                  <w:b/>
                                  <w:bCs/>
                                  <w:sz w:val="28"/>
                                  <w:szCs w:val="28"/>
                                </w:rPr>
                                <w:t>Hall will be closed</w:t>
                              </w:r>
                            </w:p>
                            <w:p w14:paraId="375C3E16" w14:textId="77777777" w:rsidR="008548C7" w:rsidRDefault="008548C7" w:rsidP="008548C7">
                              <w:pPr>
                                <w:pStyle w:val="ListParagraph"/>
                                <w:rPr>
                                  <w:sz w:val="24"/>
                                  <w:szCs w:val="24"/>
                                </w:rPr>
                              </w:pPr>
                              <w:r>
                                <w:rPr>
                                  <w:sz w:val="24"/>
                                  <w:szCs w:val="24"/>
                                </w:rPr>
                                <w:t>April 10</w:t>
                              </w:r>
                              <w:r w:rsidRPr="00DD05AC">
                                <w:rPr>
                                  <w:sz w:val="24"/>
                                  <w:szCs w:val="24"/>
                                </w:rPr>
                                <w:t xml:space="preserve">, 2020 </w:t>
                              </w:r>
                            </w:p>
                            <w:p w14:paraId="588D962D" w14:textId="178A7FF9" w:rsidR="008548C7" w:rsidRDefault="008548C7" w:rsidP="008548C7">
                              <w:pPr>
                                <w:pStyle w:val="ListParagraph"/>
                                <w:rPr>
                                  <w:sz w:val="24"/>
                                  <w:szCs w:val="24"/>
                                </w:rPr>
                              </w:pPr>
                              <w:r>
                                <w:rPr>
                                  <w:sz w:val="24"/>
                                  <w:szCs w:val="24"/>
                                </w:rPr>
                                <w:t>in Observation of Good Friday</w:t>
                              </w:r>
                            </w:p>
                            <w:p w14:paraId="02D0E6A4" w14:textId="77777777" w:rsidR="00063E28" w:rsidRPr="00DD05AC" w:rsidRDefault="00063E28" w:rsidP="00EC5F67">
                              <w:pPr>
                                <w:pStyle w:val="ListParagraph"/>
                                <w:rPr>
                                  <w:sz w:val="24"/>
                                  <w:szCs w:val="24"/>
                                </w:rPr>
                              </w:pPr>
                            </w:p>
                            <w:p w14:paraId="37DE6EA7" w14:textId="3D4A8914" w:rsidR="002C1BB2" w:rsidRDefault="002C1BB2" w:rsidP="00EC5F67">
                              <w:pPr>
                                <w:pStyle w:val="ListParagraph"/>
                                <w:rPr>
                                  <w:sz w:val="24"/>
                                  <w:szCs w:val="24"/>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374795"/>
                            <a:ext cx="1828800" cy="1049432"/>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1C2EA" w14:textId="06E63AC1" w:rsidR="002C1BB2" w:rsidRPr="00F66211" w:rsidRDefault="002C1BB2">
                              <w:pPr>
                                <w:pStyle w:val="NoSpacing"/>
                                <w:jc w:val="center"/>
                                <w:rPr>
                                  <w:rFonts w:eastAsiaTheme="majorEastAsia" w:cstheme="minorHAnsi"/>
                                  <w:b/>
                                  <w:bCs/>
                                  <w:caps/>
                                  <w:sz w:val="32"/>
                                  <w:szCs w:val="32"/>
                                </w:rPr>
                              </w:pPr>
                              <w:r>
                                <w:rPr>
                                  <w:rFonts w:eastAsiaTheme="majorEastAsia" w:cstheme="minorHAnsi"/>
                                  <w:b/>
                                  <w:bCs/>
                                  <w:caps/>
                                  <w:sz w:val="32"/>
                                  <w:szCs w:val="32"/>
                                </w:rPr>
                                <w:t>APRIL</w:t>
                              </w:r>
                              <w:r w:rsidRPr="00F66211">
                                <w:rPr>
                                  <w:rFonts w:eastAsiaTheme="majorEastAsia" w:cstheme="minorHAnsi"/>
                                  <w:b/>
                                  <w:bCs/>
                                  <w:caps/>
                                  <w:sz w:val="32"/>
                                  <w:szCs w:val="32"/>
                                </w:rPr>
                                <w:t xml:space="preserve"> 2020</w:t>
                              </w:r>
                            </w:p>
                            <w:p w14:paraId="0A107DB5" w14:textId="4C37096C" w:rsidR="002C1BB2" w:rsidRPr="00796C34" w:rsidRDefault="002C1BB2">
                              <w:pPr>
                                <w:pStyle w:val="NoSpacing"/>
                                <w:jc w:val="center"/>
                                <w:rPr>
                                  <w:rFonts w:eastAsiaTheme="majorEastAsia" w:cstheme="minorHAnsi"/>
                                  <w:b/>
                                  <w:bCs/>
                                  <w:caps/>
                                  <w:sz w:val="32"/>
                                  <w:szCs w:val="32"/>
                                  <w:u w:val="single"/>
                                </w:rPr>
                              </w:pPr>
                              <w:r w:rsidRPr="00796C34">
                                <w:rPr>
                                  <w:rFonts w:eastAsiaTheme="majorEastAsia" w:cstheme="minorHAnsi"/>
                                  <w:b/>
                                  <w:bCs/>
                                  <w:caps/>
                                  <w:sz w:val="32"/>
                                  <w:szCs w:val="32"/>
                                  <w:u w:val="single"/>
                                </w:rPr>
                                <w:t>CALENDAR OF EVENTS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467AB1" id="Group 201" o:spid="_x0000_s1032" style="position:absolute;margin-left:289.8pt;margin-top:228.6pt;width:253.2pt;height:491.4pt;z-index:-251617280;mso-wrap-distance-left:18pt;mso-wrap-distance-right:18pt;mso-position-horizontal-relative:margin;mso-position-vertical-relative:page;mso-width-relative:margin;mso-height-relative:margin" coordorigin="-53" coordsize="18561,87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">
                <v:rect id="Rectangle 202" o:spid="_x0000_s1033" style="position:absolute;width:18288;height:3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4472c4 [3204]" stroked="f" strokeweight="1pt"/>
                <v:rect id="Rectangle 203" o:spid="_x0000_s1034" style="position:absolute;left:-53;top:11628;width:18560;height:76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" fillcolor="white [3201]" stroked="f" strokeweight="1pt">
                  <v:textbox inset=",14.4pt,8.64pt,18pt">
                    <w:txbxContent>
                      <w:p w14:paraId="72A38928" w14:textId="140C7286" w:rsidR="002C1BB2" w:rsidRPr="00DD05AC" w:rsidRDefault="002C1BB2" w:rsidP="00EC5F67">
                        <w:pPr>
                          <w:pStyle w:val="ListParagraph"/>
                          <w:numPr>
                            <w:ilvl w:val="0"/>
                            <w:numId w:val="3"/>
                          </w:numPr>
                          <w:rPr>
                            <w:b/>
                            <w:bCs/>
                            <w:sz w:val="28"/>
                            <w:szCs w:val="28"/>
                          </w:rPr>
                        </w:pPr>
                        <w:r w:rsidRPr="00DD05AC">
                          <w:rPr>
                            <w:b/>
                            <w:bCs/>
                            <w:sz w:val="28"/>
                            <w:szCs w:val="28"/>
                          </w:rPr>
                          <w:t>Utility Bill Due</w:t>
                        </w:r>
                      </w:p>
                      <w:p w14:paraId="3C924A82" w14:textId="26FCF3A5" w:rsidR="002C1BB2" w:rsidRPr="00DD05AC" w:rsidRDefault="00063E28" w:rsidP="00EC5F67">
                        <w:pPr>
                          <w:pStyle w:val="ListParagraph"/>
                          <w:rPr>
                            <w:sz w:val="24"/>
                            <w:szCs w:val="24"/>
                          </w:rPr>
                        </w:pPr>
                        <w:r>
                          <w:rPr>
                            <w:sz w:val="24"/>
                            <w:szCs w:val="24"/>
                          </w:rPr>
                          <w:t>April 20</w:t>
                        </w:r>
                        <w:r w:rsidR="002C1BB2" w:rsidRPr="00DD05AC">
                          <w:rPr>
                            <w:sz w:val="24"/>
                            <w:szCs w:val="24"/>
                          </w:rPr>
                          <w:t>, 2020 by 4 p.m.</w:t>
                        </w:r>
                      </w:p>
                      <w:p w14:paraId="75AA7580" w14:textId="276AAF1B" w:rsidR="002C1BB2" w:rsidRPr="00F66211" w:rsidRDefault="002C1BB2" w:rsidP="00EC5F67">
                        <w:pPr>
                          <w:pStyle w:val="ListParagraph"/>
                        </w:pPr>
                      </w:p>
                      <w:p w14:paraId="42CC5F2C" w14:textId="58AF6168" w:rsidR="002C1BB2" w:rsidRPr="00DD05AC" w:rsidRDefault="002C1BB2" w:rsidP="00EC5F67">
                        <w:pPr>
                          <w:pStyle w:val="ListParagraph"/>
                          <w:numPr>
                            <w:ilvl w:val="0"/>
                            <w:numId w:val="3"/>
                          </w:numPr>
                          <w:rPr>
                            <w:b/>
                            <w:bCs/>
                            <w:sz w:val="28"/>
                            <w:szCs w:val="28"/>
                          </w:rPr>
                        </w:pPr>
                        <w:r w:rsidRPr="00DD05AC">
                          <w:rPr>
                            <w:b/>
                            <w:bCs/>
                            <w:sz w:val="28"/>
                            <w:szCs w:val="28"/>
                          </w:rPr>
                          <w:t>5% Penalty on Utility Bill</w:t>
                        </w:r>
                      </w:p>
                      <w:p w14:paraId="5B38B623" w14:textId="1A069451" w:rsidR="002C1BB2" w:rsidRPr="00DD05AC" w:rsidRDefault="00063E28" w:rsidP="00EC5F67">
                        <w:pPr>
                          <w:pStyle w:val="ListParagraph"/>
                          <w:rPr>
                            <w:sz w:val="24"/>
                            <w:szCs w:val="24"/>
                          </w:rPr>
                        </w:pPr>
                        <w:r>
                          <w:rPr>
                            <w:sz w:val="24"/>
                            <w:szCs w:val="24"/>
                          </w:rPr>
                          <w:t>April 20</w:t>
                        </w:r>
                        <w:r w:rsidR="002C1BB2" w:rsidRPr="00DD05AC">
                          <w:rPr>
                            <w:sz w:val="24"/>
                            <w:szCs w:val="24"/>
                          </w:rPr>
                          <w:t>, 2020 after 4 p.m.</w:t>
                        </w:r>
                      </w:p>
                      <w:p w14:paraId="25A69AAC" w14:textId="0388728F" w:rsidR="002C1BB2" w:rsidRPr="00F66211" w:rsidRDefault="002C1BB2" w:rsidP="00EC5F67">
                        <w:pPr>
                          <w:pStyle w:val="ListParagraph"/>
                        </w:pPr>
                      </w:p>
                      <w:p w14:paraId="249F82A9" w14:textId="37B79809" w:rsidR="002C1BB2" w:rsidRPr="00DD05AC" w:rsidRDefault="002C1BB2" w:rsidP="00EC5F67">
                        <w:pPr>
                          <w:pStyle w:val="ListParagraph"/>
                          <w:numPr>
                            <w:ilvl w:val="0"/>
                            <w:numId w:val="3"/>
                          </w:numPr>
                          <w:rPr>
                            <w:b/>
                            <w:bCs/>
                            <w:sz w:val="28"/>
                            <w:szCs w:val="28"/>
                          </w:rPr>
                        </w:pPr>
                        <w:r w:rsidRPr="00DD05AC">
                          <w:rPr>
                            <w:b/>
                            <w:bCs/>
                            <w:sz w:val="28"/>
                            <w:szCs w:val="28"/>
                          </w:rPr>
                          <w:t>$15 Penalty on Utility Bill</w:t>
                        </w:r>
                      </w:p>
                      <w:p w14:paraId="1950753A" w14:textId="278926D6" w:rsidR="002C1BB2" w:rsidRPr="00DD05AC" w:rsidRDefault="00063E28" w:rsidP="00EC5F67">
                        <w:pPr>
                          <w:pStyle w:val="ListParagraph"/>
                          <w:rPr>
                            <w:sz w:val="24"/>
                            <w:szCs w:val="24"/>
                          </w:rPr>
                        </w:pPr>
                        <w:r>
                          <w:rPr>
                            <w:sz w:val="24"/>
                            <w:szCs w:val="24"/>
                          </w:rPr>
                          <w:t>April 21</w:t>
                        </w:r>
                        <w:r w:rsidR="002C1BB2" w:rsidRPr="00DD05AC">
                          <w:rPr>
                            <w:sz w:val="24"/>
                            <w:szCs w:val="24"/>
                          </w:rPr>
                          <w:t>, 2020 after 4 p.m.</w:t>
                        </w:r>
                      </w:p>
                      <w:p w14:paraId="5D4E6862" w14:textId="28367B9C" w:rsidR="002C1BB2" w:rsidRPr="00DD05AC" w:rsidRDefault="002C1BB2" w:rsidP="00EC5F67">
                        <w:pPr>
                          <w:pStyle w:val="ListParagraph"/>
                          <w:rPr>
                            <w:sz w:val="24"/>
                            <w:szCs w:val="24"/>
                          </w:rPr>
                        </w:pPr>
                        <w:r w:rsidRPr="00DD05AC">
                          <w:rPr>
                            <w:sz w:val="24"/>
                            <w:szCs w:val="24"/>
                          </w:rPr>
                          <w:t xml:space="preserve">A Disconnection </w:t>
                        </w:r>
                        <w:r>
                          <w:rPr>
                            <w:sz w:val="24"/>
                            <w:szCs w:val="24"/>
                          </w:rPr>
                          <w:t>n</w:t>
                        </w:r>
                        <w:r w:rsidRPr="00DD05AC">
                          <w:rPr>
                            <w:sz w:val="24"/>
                            <w:szCs w:val="24"/>
                          </w:rPr>
                          <w:t>otice will be mailed.</w:t>
                        </w:r>
                      </w:p>
                      <w:p w14:paraId="7D0218E7" w14:textId="5482432A" w:rsidR="002C1BB2" w:rsidRPr="00F66211" w:rsidRDefault="002C1BB2" w:rsidP="00EC5F67">
                        <w:pPr>
                          <w:pStyle w:val="ListParagraph"/>
                        </w:pPr>
                      </w:p>
                      <w:p w14:paraId="245775CE" w14:textId="46DD330C" w:rsidR="002C1BB2" w:rsidRPr="00DD05AC" w:rsidRDefault="002C1BB2" w:rsidP="00EC5F67">
                        <w:pPr>
                          <w:pStyle w:val="ListParagraph"/>
                          <w:numPr>
                            <w:ilvl w:val="0"/>
                            <w:numId w:val="3"/>
                          </w:numPr>
                          <w:rPr>
                            <w:b/>
                            <w:bCs/>
                            <w:sz w:val="28"/>
                            <w:szCs w:val="28"/>
                          </w:rPr>
                        </w:pPr>
                        <w:r w:rsidRPr="00DD05AC">
                          <w:rPr>
                            <w:b/>
                            <w:bCs/>
                            <w:sz w:val="28"/>
                            <w:szCs w:val="28"/>
                          </w:rPr>
                          <w:t>Disconnection of Utilities</w:t>
                        </w:r>
                      </w:p>
                      <w:p w14:paraId="2EFC3C8F" w14:textId="4B917AA2" w:rsidR="002C1BB2" w:rsidRPr="00DD05AC" w:rsidRDefault="00C517A3" w:rsidP="00EC5F67">
                        <w:pPr>
                          <w:pStyle w:val="ListParagraph"/>
                          <w:rPr>
                            <w:sz w:val="24"/>
                            <w:szCs w:val="24"/>
                          </w:rPr>
                        </w:pPr>
                        <w:r>
                          <w:rPr>
                            <w:sz w:val="24"/>
                            <w:szCs w:val="24"/>
                          </w:rPr>
                          <w:t>May 4</w:t>
                        </w:r>
                        <w:r w:rsidR="002C1BB2" w:rsidRPr="00DD05AC">
                          <w:rPr>
                            <w:sz w:val="24"/>
                            <w:szCs w:val="24"/>
                          </w:rPr>
                          <w:t>, 2020</w:t>
                        </w:r>
                      </w:p>
                      <w:p w14:paraId="3CA7C5EA" w14:textId="1DEEE24D" w:rsidR="002C1BB2" w:rsidRPr="00DD05AC" w:rsidRDefault="002C1BB2" w:rsidP="00EC5F67">
                        <w:pPr>
                          <w:pStyle w:val="ListParagraph"/>
                          <w:rPr>
                            <w:sz w:val="24"/>
                            <w:szCs w:val="24"/>
                          </w:rPr>
                        </w:pPr>
                        <w:r w:rsidRPr="00DD05AC">
                          <w:rPr>
                            <w:sz w:val="24"/>
                            <w:szCs w:val="24"/>
                          </w:rPr>
                          <w:t>Once services are disconnect</w:t>
                        </w:r>
                        <w:r>
                          <w:rPr>
                            <w:sz w:val="24"/>
                            <w:szCs w:val="24"/>
                          </w:rPr>
                          <w:t>ed,</w:t>
                        </w:r>
                        <w:r w:rsidRPr="00DD05AC">
                          <w:rPr>
                            <w:sz w:val="24"/>
                            <w:szCs w:val="24"/>
                          </w:rPr>
                          <w:t xml:space="preserve"> all bills must be paid in full, plus any additional fees, before utilities are reconnected.</w:t>
                        </w:r>
                      </w:p>
                      <w:p w14:paraId="70E2A61D" w14:textId="420B87B8" w:rsidR="002C1BB2" w:rsidRPr="00F66211" w:rsidRDefault="002C1BB2" w:rsidP="00EC5F67">
                        <w:pPr>
                          <w:pStyle w:val="ListParagraph"/>
                        </w:pPr>
                      </w:p>
                      <w:p w14:paraId="4F6267F2" w14:textId="6CDA27FD" w:rsidR="002C1BB2" w:rsidRPr="00DD05AC" w:rsidRDefault="002C1BB2" w:rsidP="00EC5F67">
                        <w:pPr>
                          <w:pStyle w:val="ListParagraph"/>
                          <w:numPr>
                            <w:ilvl w:val="0"/>
                            <w:numId w:val="3"/>
                          </w:numPr>
                          <w:rPr>
                            <w:b/>
                            <w:bCs/>
                            <w:sz w:val="28"/>
                            <w:szCs w:val="28"/>
                          </w:rPr>
                        </w:pPr>
                        <w:r w:rsidRPr="00DD05AC">
                          <w:rPr>
                            <w:b/>
                            <w:bCs/>
                            <w:sz w:val="28"/>
                            <w:szCs w:val="28"/>
                          </w:rPr>
                          <w:t>City Council Meeting(s)</w:t>
                        </w:r>
                      </w:p>
                      <w:p w14:paraId="083D1112" w14:textId="261EB34A" w:rsidR="002C1BB2" w:rsidRDefault="00063E28" w:rsidP="00EC5F67">
                        <w:pPr>
                          <w:pStyle w:val="ListParagraph"/>
                          <w:rPr>
                            <w:sz w:val="24"/>
                            <w:szCs w:val="24"/>
                          </w:rPr>
                        </w:pPr>
                        <w:r>
                          <w:rPr>
                            <w:sz w:val="24"/>
                            <w:szCs w:val="24"/>
                          </w:rPr>
                          <w:t>April 7</w:t>
                        </w:r>
                        <w:r w:rsidR="002C1BB2" w:rsidRPr="00DD05AC">
                          <w:rPr>
                            <w:sz w:val="24"/>
                            <w:szCs w:val="24"/>
                          </w:rPr>
                          <w:t>, 2020 at 5 p.m.</w:t>
                        </w:r>
                      </w:p>
                      <w:p w14:paraId="232CE35E" w14:textId="3EC9C640" w:rsidR="00063E28" w:rsidRDefault="00063E28" w:rsidP="00063E28">
                        <w:pPr>
                          <w:pStyle w:val="ListParagraph"/>
                          <w:rPr>
                            <w:sz w:val="24"/>
                            <w:szCs w:val="24"/>
                          </w:rPr>
                        </w:pPr>
                        <w:r>
                          <w:rPr>
                            <w:sz w:val="24"/>
                            <w:szCs w:val="24"/>
                          </w:rPr>
                          <w:t>April 21</w:t>
                        </w:r>
                        <w:r w:rsidRPr="00DD05AC">
                          <w:rPr>
                            <w:sz w:val="24"/>
                            <w:szCs w:val="24"/>
                          </w:rPr>
                          <w:t>, 2020 at 5 p.m.</w:t>
                        </w:r>
                      </w:p>
                      <w:p w14:paraId="5DC7526D" w14:textId="77777777" w:rsidR="008548C7" w:rsidRPr="00DD05AC" w:rsidRDefault="008548C7" w:rsidP="00063E28">
                        <w:pPr>
                          <w:pStyle w:val="ListParagraph"/>
                          <w:rPr>
                            <w:sz w:val="24"/>
                            <w:szCs w:val="24"/>
                          </w:rPr>
                        </w:pPr>
                      </w:p>
                      <w:p w14:paraId="1975D589" w14:textId="1EAAD593" w:rsidR="008548C7" w:rsidRPr="00DD05AC" w:rsidRDefault="008548C7" w:rsidP="008548C7">
                        <w:pPr>
                          <w:pStyle w:val="ListParagraph"/>
                          <w:numPr>
                            <w:ilvl w:val="0"/>
                            <w:numId w:val="3"/>
                          </w:numPr>
                          <w:rPr>
                            <w:b/>
                            <w:bCs/>
                            <w:sz w:val="28"/>
                            <w:szCs w:val="28"/>
                          </w:rPr>
                        </w:pPr>
                        <w:r w:rsidRPr="00DD05AC">
                          <w:rPr>
                            <w:b/>
                            <w:bCs/>
                            <w:sz w:val="28"/>
                            <w:szCs w:val="28"/>
                          </w:rPr>
                          <w:t xml:space="preserve">City </w:t>
                        </w:r>
                        <w:r>
                          <w:rPr>
                            <w:b/>
                            <w:bCs/>
                            <w:sz w:val="28"/>
                            <w:szCs w:val="28"/>
                          </w:rPr>
                          <w:t>Hall will be closed</w:t>
                        </w:r>
                      </w:p>
                      <w:p w14:paraId="375C3E16" w14:textId="77777777" w:rsidR="008548C7" w:rsidRDefault="008548C7" w:rsidP="008548C7">
                        <w:pPr>
                          <w:pStyle w:val="ListParagraph"/>
                          <w:rPr>
                            <w:sz w:val="24"/>
                            <w:szCs w:val="24"/>
                          </w:rPr>
                        </w:pPr>
                        <w:r>
                          <w:rPr>
                            <w:sz w:val="24"/>
                            <w:szCs w:val="24"/>
                          </w:rPr>
                          <w:t>April 10</w:t>
                        </w:r>
                        <w:r w:rsidRPr="00DD05AC">
                          <w:rPr>
                            <w:sz w:val="24"/>
                            <w:szCs w:val="24"/>
                          </w:rPr>
                          <w:t xml:space="preserve">, 2020 </w:t>
                        </w:r>
                      </w:p>
                      <w:p w14:paraId="588D962D" w14:textId="178A7FF9" w:rsidR="008548C7" w:rsidRDefault="008548C7" w:rsidP="008548C7">
                        <w:pPr>
                          <w:pStyle w:val="ListParagraph"/>
                          <w:rPr>
                            <w:sz w:val="24"/>
                            <w:szCs w:val="24"/>
                          </w:rPr>
                        </w:pPr>
                        <w:r>
                          <w:rPr>
                            <w:sz w:val="24"/>
                            <w:szCs w:val="24"/>
                          </w:rPr>
                          <w:t>in Observation of Good Friday</w:t>
                        </w:r>
                      </w:p>
                      <w:p w14:paraId="02D0E6A4" w14:textId="77777777" w:rsidR="00063E28" w:rsidRPr="00DD05AC" w:rsidRDefault="00063E28" w:rsidP="00EC5F67">
                        <w:pPr>
                          <w:pStyle w:val="ListParagraph"/>
                          <w:rPr>
                            <w:sz w:val="24"/>
                            <w:szCs w:val="24"/>
                          </w:rPr>
                        </w:pPr>
                      </w:p>
                      <w:p w14:paraId="37DE6EA7" w14:textId="3D4A8914" w:rsidR="002C1BB2" w:rsidRDefault="002C1BB2" w:rsidP="00EC5F67">
                        <w:pPr>
                          <w:pStyle w:val="ListParagraph"/>
                          <w:rPr>
                            <w:sz w:val="24"/>
                            <w:szCs w:val="24"/>
                          </w:rPr>
                        </w:pPr>
                      </w:p>
                    </w:txbxContent>
                  </v:textbox>
                </v:rect>
                <v:shape id="Text Box 204" o:spid="_x0000_s1035" type="#_x0000_t202" style="position:absolute;top:3747;width:18288;height:10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06D1C2EA" w14:textId="06E63AC1" w:rsidR="002C1BB2" w:rsidRPr="00F66211" w:rsidRDefault="002C1BB2">
                        <w:pPr>
                          <w:pStyle w:val="NoSpacing"/>
                          <w:jc w:val="center"/>
                          <w:rPr>
                            <w:rFonts w:eastAsiaTheme="majorEastAsia" w:cstheme="minorHAnsi"/>
                            <w:b/>
                            <w:bCs/>
                            <w:caps/>
                            <w:sz w:val="32"/>
                            <w:szCs w:val="32"/>
                          </w:rPr>
                        </w:pPr>
                        <w:r>
                          <w:rPr>
                            <w:rFonts w:eastAsiaTheme="majorEastAsia" w:cstheme="minorHAnsi"/>
                            <w:b/>
                            <w:bCs/>
                            <w:caps/>
                            <w:sz w:val="32"/>
                            <w:szCs w:val="32"/>
                          </w:rPr>
                          <w:t>APRIL</w:t>
                        </w:r>
                        <w:r w:rsidRPr="00F66211">
                          <w:rPr>
                            <w:rFonts w:eastAsiaTheme="majorEastAsia" w:cstheme="minorHAnsi"/>
                            <w:b/>
                            <w:bCs/>
                            <w:caps/>
                            <w:sz w:val="32"/>
                            <w:szCs w:val="32"/>
                          </w:rPr>
                          <w:t xml:space="preserve"> 2020</w:t>
                        </w:r>
                      </w:p>
                      <w:p w14:paraId="0A107DB5" w14:textId="4C37096C" w:rsidR="002C1BB2" w:rsidRPr="00796C34" w:rsidRDefault="002C1BB2">
                        <w:pPr>
                          <w:pStyle w:val="NoSpacing"/>
                          <w:jc w:val="center"/>
                          <w:rPr>
                            <w:rFonts w:eastAsiaTheme="majorEastAsia" w:cstheme="minorHAnsi"/>
                            <w:b/>
                            <w:bCs/>
                            <w:caps/>
                            <w:sz w:val="32"/>
                            <w:szCs w:val="32"/>
                            <w:u w:val="single"/>
                          </w:rPr>
                        </w:pPr>
                        <w:r w:rsidRPr="00796C34">
                          <w:rPr>
                            <w:rFonts w:eastAsiaTheme="majorEastAsia" w:cstheme="minorHAnsi"/>
                            <w:b/>
                            <w:bCs/>
                            <w:caps/>
                            <w:sz w:val="32"/>
                            <w:szCs w:val="32"/>
                            <w:u w:val="single"/>
                          </w:rPr>
                          <w:t>CALENDAR OF EVENTS</w:t>
                        </w:r>
                      </w:p>
                    </w:txbxContent>
                  </v:textbox>
                </v:shape>
                <w10:wrap type="square" anchorx="margin" anchory="page"/>
              </v:group>
            </w:pict>
          </mc:Fallback>
        </mc:AlternateContent>
      </w:r>
      <w:r w:rsidR="000E016B" w:rsidRPr="000E7A8C">
        <w:rPr>
          <w:rFonts w:cstheme="minorHAnsi"/>
          <w:noProof/>
          <w:sz w:val="24"/>
          <w:szCs w:val="24"/>
        </w:rPr>
        <w:drawing>
          <wp:anchor distT="0" distB="0" distL="114300" distR="114300" simplePos="0" relativeHeight="251672575" behindDoc="1" locked="0" layoutInCell="1" allowOverlap="1" wp14:anchorId="0E11D2F2" wp14:editId="6DA74142">
            <wp:simplePos x="0" y="0"/>
            <wp:positionH relativeFrom="margin">
              <wp:align>left</wp:align>
            </wp:positionH>
            <wp:positionV relativeFrom="margin">
              <wp:posOffset>800100</wp:posOffset>
            </wp:positionV>
            <wp:extent cx="1722120" cy="16459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esidents Day.jpg"/>
                    <pic:cNvPicPr/>
                  </pic:nvPicPr>
                  <pic:blipFill>
                    <a:blip r:embed="rId9">
                      <a:extLst>
                        <a:ext uri="{28A0092B-C50C-407E-A947-70E740481C1C}">
                          <a14:useLocalDpi xmlns:a14="http://schemas.microsoft.com/office/drawing/2010/main" val="0"/>
                        </a:ext>
                      </a:extLst>
                    </a:blip>
                    <a:stretch>
                      <a:fillRect/>
                    </a:stretch>
                  </pic:blipFill>
                  <pic:spPr>
                    <a:xfrm>
                      <a:off x="0" y="0"/>
                      <a:ext cx="1722120" cy="1645920"/>
                    </a:xfrm>
                    <a:prstGeom prst="rect">
                      <a:avLst/>
                    </a:prstGeom>
                    <a:ln>
                      <a:noFill/>
                    </a:ln>
                  </pic:spPr>
                </pic:pic>
              </a:graphicData>
            </a:graphic>
            <wp14:sizeRelH relativeFrom="margin">
              <wp14:pctWidth>0</wp14:pctWidth>
            </wp14:sizeRelH>
            <wp14:sizeRelV relativeFrom="margin">
              <wp14:pctHeight>0</wp14:pctHeight>
            </wp14:sizeRelV>
          </wp:anchor>
        </w:drawing>
      </w:r>
    </w:p>
    <w:p w14:paraId="7A6D3A67" w14:textId="2CEED940" w:rsidR="001445C3" w:rsidRPr="00DD05AC" w:rsidRDefault="001445C3" w:rsidP="007852FA">
      <w:pPr>
        <w:spacing w:line="240" w:lineRule="auto"/>
        <w:rPr>
          <w:rFonts w:cstheme="minorHAnsi"/>
          <w:b/>
          <w:sz w:val="24"/>
          <w:szCs w:val="24"/>
          <w:u w:val="single"/>
        </w:rPr>
      </w:pPr>
    </w:p>
    <w:sectPr w:rsidR="001445C3" w:rsidRPr="00DD05AC" w:rsidSect="00555B48">
      <w:footerReference w:type="default" r:id="rId10"/>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44337" w14:textId="77777777" w:rsidR="002C1BB2" w:rsidRDefault="002C1BB2" w:rsidP="00E83E15">
      <w:pPr>
        <w:spacing w:after="0" w:line="240" w:lineRule="auto"/>
      </w:pPr>
      <w:r>
        <w:separator/>
      </w:r>
    </w:p>
  </w:endnote>
  <w:endnote w:type="continuationSeparator" w:id="0">
    <w:p w14:paraId="029F4ED9" w14:textId="77777777" w:rsidR="002C1BB2" w:rsidRDefault="002C1BB2" w:rsidP="00E83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1E0E8" w14:textId="4EC286D5" w:rsidR="002C1BB2" w:rsidRPr="00EA1B33" w:rsidRDefault="00F207C6" w:rsidP="00D32AA5">
    <w:pPr>
      <w:pStyle w:val="Footer"/>
      <w:jc w:val="center"/>
      <w:rPr>
        <w:b/>
        <w:bCs/>
        <w:sz w:val="28"/>
        <w:szCs w:val="28"/>
      </w:rPr>
    </w:pPr>
    <w:hyperlink r:id="rId1" w:history="1">
      <w:r w:rsidR="002C1BB2" w:rsidRPr="00EA1B33">
        <w:rPr>
          <w:rStyle w:val="Hyperlink"/>
          <w:b/>
          <w:bCs/>
          <w:color w:val="auto"/>
          <w:sz w:val="28"/>
          <w:szCs w:val="28"/>
        </w:rPr>
        <w:t>www.cityofanna.org</w:t>
      </w:r>
    </w:hyperlink>
    <w:r w:rsidR="002C1BB2" w:rsidRPr="00EA1B33">
      <w:rPr>
        <w:b/>
        <w:bCs/>
        <w:sz w:val="28"/>
        <w:szCs w:val="28"/>
      </w:rPr>
      <w:t xml:space="preserve"> or facebook.com/cityofanna</w:t>
    </w:r>
  </w:p>
  <w:p w14:paraId="3C8BC141" w14:textId="77777777" w:rsidR="002C1BB2" w:rsidRPr="00E23A01" w:rsidRDefault="002C1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60CA0" w14:textId="77777777" w:rsidR="002C1BB2" w:rsidRDefault="002C1BB2" w:rsidP="00E83E15">
      <w:pPr>
        <w:spacing w:after="0" w:line="240" w:lineRule="auto"/>
      </w:pPr>
      <w:r>
        <w:separator/>
      </w:r>
    </w:p>
  </w:footnote>
  <w:footnote w:type="continuationSeparator" w:id="0">
    <w:p w14:paraId="23A30E73" w14:textId="77777777" w:rsidR="002C1BB2" w:rsidRDefault="002C1BB2" w:rsidP="00E83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772BA"/>
    <w:multiLevelType w:val="multilevel"/>
    <w:tmpl w:val="3F6E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E1493"/>
    <w:multiLevelType w:val="hybridMultilevel"/>
    <w:tmpl w:val="5B24EAD0"/>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40CF7A44"/>
    <w:multiLevelType w:val="hybridMultilevel"/>
    <w:tmpl w:val="CED0B8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0F490B"/>
    <w:multiLevelType w:val="hybridMultilevel"/>
    <w:tmpl w:val="E34A219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6FEB4906"/>
    <w:multiLevelType w:val="hybridMultilevel"/>
    <w:tmpl w:val="7E7E26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3CB"/>
    <w:rsid w:val="00004E12"/>
    <w:rsid w:val="00043214"/>
    <w:rsid w:val="00061924"/>
    <w:rsid w:val="00063E28"/>
    <w:rsid w:val="00065D2B"/>
    <w:rsid w:val="00067CE9"/>
    <w:rsid w:val="000759EF"/>
    <w:rsid w:val="00093A28"/>
    <w:rsid w:val="00093EA8"/>
    <w:rsid w:val="000A0291"/>
    <w:rsid w:val="000B199C"/>
    <w:rsid w:val="000B23DC"/>
    <w:rsid w:val="000B6F24"/>
    <w:rsid w:val="000C0347"/>
    <w:rsid w:val="000E016B"/>
    <w:rsid w:val="000E7A8C"/>
    <w:rsid w:val="000F4AED"/>
    <w:rsid w:val="001137FF"/>
    <w:rsid w:val="00141C3A"/>
    <w:rsid w:val="001445C3"/>
    <w:rsid w:val="00150447"/>
    <w:rsid w:val="00161140"/>
    <w:rsid w:val="00166301"/>
    <w:rsid w:val="00172835"/>
    <w:rsid w:val="00177FE2"/>
    <w:rsid w:val="00184C84"/>
    <w:rsid w:val="00186F22"/>
    <w:rsid w:val="00190D27"/>
    <w:rsid w:val="0019711A"/>
    <w:rsid w:val="001B37E1"/>
    <w:rsid w:val="001B7F73"/>
    <w:rsid w:val="001D0ACF"/>
    <w:rsid w:val="00220CC5"/>
    <w:rsid w:val="00252A55"/>
    <w:rsid w:val="0025342F"/>
    <w:rsid w:val="00257A8F"/>
    <w:rsid w:val="002744ED"/>
    <w:rsid w:val="002874FF"/>
    <w:rsid w:val="002A440D"/>
    <w:rsid w:val="002C1BB2"/>
    <w:rsid w:val="002D12DB"/>
    <w:rsid w:val="002F0D1C"/>
    <w:rsid w:val="003257C8"/>
    <w:rsid w:val="00325F00"/>
    <w:rsid w:val="00332612"/>
    <w:rsid w:val="00343F2C"/>
    <w:rsid w:val="00366691"/>
    <w:rsid w:val="003758B3"/>
    <w:rsid w:val="003C2005"/>
    <w:rsid w:val="003C7105"/>
    <w:rsid w:val="003D4893"/>
    <w:rsid w:val="003F55F2"/>
    <w:rsid w:val="004179D7"/>
    <w:rsid w:val="0042379C"/>
    <w:rsid w:val="00423CC3"/>
    <w:rsid w:val="00453457"/>
    <w:rsid w:val="00490537"/>
    <w:rsid w:val="004A7965"/>
    <w:rsid w:val="004B0B03"/>
    <w:rsid w:val="004D0440"/>
    <w:rsid w:val="004E41F3"/>
    <w:rsid w:val="00506A3A"/>
    <w:rsid w:val="00526C72"/>
    <w:rsid w:val="0054428F"/>
    <w:rsid w:val="00547E62"/>
    <w:rsid w:val="00555B48"/>
    <w:rsid w:val="005576ED"/>
    <w:rsid w:val="00570D94"/>
    <w:rsid w:val="0059258E"/>
    <w:rsid w:val="005B1BC2"/>
    <w:rsid w:val="005B7E73"/>
    <w:rsid w:val="005D473E"/>
    <w:rsid w:val="005D4995"/>
    <w:rsid w:val="005F3109"/>
    <w:rsid w:val="006410B6"/>
    <w:rsid w:val="006654A0"/>
    <w:rsid w:val="00670C39"/>
    <w:rsid w:val="00681F50"/>
    <w:rsid w:val="0069205D"/>
    <w:rsid w:val="00695D68"/>
    <w:rsid w:val="006A340A"/>
    <w:rsid w:val="006B475D"/>
    <w:rsid w:val="006B4F84"/>
    <w:rsid w:val="006C4BC3"/>
    <w:rsid w:val="006E5B82"/>
    <w:rsid w:val="006E7E19"/>
    <w:rsid w:val="006F0106"/>
    <w:rsid w:val="006F2EAE"/>
    <w:rsid w:val="00710981"/>
    <w:rsid w:val="00712A0C"/>
    <w:rsid w:val="00742B12"/>
    <w:rsid w:val="007476F5"/>
    <w:rsid w:val="007852FA"/>
    <w:rsid w:val="00796C34"/>
    <w:rsid w:val="007B02D0"/>
    <w:rsid w:val="007B4389"/>
    <w:rsid w:val="007C0081"/>
    <w:rsid w:val="007D669E"/>
    <w:rsid w:val="007F0B09"/>
    <w:rsid w:val="00844F2F"/>
    <w:rsid w:val="008548C7"/>
    <w:rsid w:val="008673A9"/>
    <w:rsid w:val="0088295E"/>
    <w:rsid w:val="00884EC9"/>
    <w:rsid w:val="00891AEE"/>
    <w:rsid w:val="008A2A00"/>
    <w:rsid w:val="008C2206"/>
    <w:rsid w:val="008D72CD"/>
    <w:rsid w:val="008F26AF"/>
    <w:rsid w:val="0090244C"/>
    <w:rsid w:val="009033B1"/>
    <w:rsid w:val="009054B8"/>
    <w:rsid w:val="009066E4"/>
    <w:rsid w:val="009115E6"/>
    <w:rsid w:val="009259BF"/>
    <w:rsid w:val="00934A65"/>
    <w:rsid w:val="009466B1"/>
    <w:rsid w:val="009617F1"/>
    <w:rsid w:val="0098414C"/>
    <w:rsid w:val="00992547"/>
    <w:rsid w:val="00995369"/>
    <w:rsid w:val="0099560D"/>
    <w:rsid w:val="009C114C"/>
    <w:rsid w:val="009D7001"/>
    <w:rsid w:val="009F2D8D"/>
    <w:rsid w:val="00A25C2B"/>
    <w:rsid w:val="00A5666D"/>
    <w:rsid w:val="00A643CB"/>
    <w:rsid w:val="00A66F94"/>
    <w:rsid w:val="00A744E4"/>
    <w:rsid w:val="00AA21E9"/>
    <w:rsid w:val="00AA66C6"/>
    <w:rsid w:val="00AF21B8"/>
    <w:rsid w:val="00AF7025"/>
    <w:rsid w:val="00B30562"/>
    <w:rsid w:val="00B3570F"/>
    <w:rsid w:val="00B46765"/>
    <w:rsid w:val="00B55EDD"/>
    <w:rsid w:val="00B62219"/>
    <w:rsid w:val="00B73C2C"/>
    <w:rsid w:val="00B7462B"/>
    <w:rsid w:val="00B930BF"/>
    <w:rsid w:val="00BA0F0A"/>
    <w:rsid w:val="00BA3D1C"/>
    <w:rsid w:val="00BA7C9D"/>
    <w:rsid w:val="00BB1B8F"/>
    <w:rsid w:val="00BB642C"/>
    <w:rsid w:val="00BF1552"/>
    <w:rsid w:val="00C02BC4"/>
    <w:rsid w:val="00C03BC7"/>
    <w:rsid w:val="00C209E1"/>
    <w:rsid w:val="00C300B3"/>
    <w:rsid w:val="00C43391"/>
    <w:rsid w:val="00C455CB"/>
    <w:rsid w:val="00C516F1"/>
    <w:rsid w:val="00C517A3"/>
    <w:rsid w:val="00C91433"/>
    <w:rsid w:val="00CA3FDC"/>
    <w:rsid w:val="00CB7414"/>
    <w:rsid w:val="00CD1226"/>
    <w:rsid w:val="00D069D5"/>
    <w:rsid w:val="00D13626"/>
    <w:rsid w:val="00D13827"/>
    <w:rsid w:val="00D246EF"/>
    <w:rsid w:val="00D32AA5"/>
    <w:rsid w:val="00D45BFA"/>
    <w:rsid w:val="00D45FBE"/>
    <w:rsid w:val="00D55888"/>
    <w:rsid w:val="00D5732C"/>
    <w:rsid w:val="00D67BD3"/>
    <w:rsid w:val="00D81DE2"/>
    <w:rsid w:val="00DC58E4"/>
    <w:rsid w:val="00DD05AC"/>
    <w:rsid w:val="00DE2A95"/>
    <w:rsid w:val="00DE745D"/>
    <w:rsid w:val="00DF609A"/>
    <w:rsid w:val="00DF7F96"/>
    <w:rsid w:val="00E17FCA"/>
    <w:rsid w:val="00E23A01"/>
    <w:rsid w:val="00E23F07"/>
    <w:rsid w:val="00E40270"/>
    <w:rsid w:val="00E72E14"/>
    <w:rsid w:val="00E83E15"/>
    <w:rsid w:val="00E94D3A"/>
    <w:rsid w:val="00EA1B33"/>
    <w:rsid w:val="00EA7913"/>
    <w:rsid w:val="00EC5F67"/>
    <w:rsid w:val="00EF32DC"/>
    <w:rsid w:val="00F117E8"/>
    <w:rsid w:val="00F207C6"/>
    <w:rsid w:val="00F22D87"/>
    <w:rsid w:val="00F236D5"/>
    <w:rsid w:val="00F44AD7"/>
    <w:rsid w:val="00F515A0"/>
    <w:rsid w:val="00F55EC8"/>
    <w:rsid w:val="00F66211"/>
    <w:rsid w:val="00F7696A"/>
    <w:rsid w:val="00F77192"/>
    <w:rsid w:val="00FA75E2"/>
    <w:rsid w:val="00FB0F3D"/>
    <w:rsid w:val="00FC700F"/>
    <w:rsid w:val="00FE337F"/>
    <w:rsid w:val="00FE5140"/>
    <w:rsid w:val="00FF4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560E3"/>
  <w15:chartTrackingRefBased/>
  <w15:docId w15:val="{2A220A9B-8852-44B8-BF31-577F79BA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7C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4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73C2C"/>
    <w:pPr>
      <w:spacing w:after="0" w:line="240" w:lineRule="auto"/>
    </w:pPr>
    <w:rPr>
      <w:rFonts w:eastAsiaTheme="minorEastAsia"/>
    </w:rPr>
  </w:style>
  <w:style w:type="character" w:customStyle="1" w:styleId="NoSpacingChar">
    <w:name w:val="No Spacing Char"/>
    <w:basedOn w:val="DefaultParagraphFont"/>
    <w:link w:val="NoSpacing"/>
    <w:uiPriority w:val="1"/>
    <w:rsid w:val="00B73C2C"/>
    <w:rPr>
      <w:rFonts w:eastAsiaTheme="minorEastAsia"/>
    </w:rPr>
  </w:style>
  <w:style w:type="character" w:styleId="Hyperlink">
    <w:name w:val="Hyperlink"/>
    <w:basedOn w:val="DefaultParagraphFont"/>
    <w:uiPriority w:val="99"/>
    <w:unhideWhenUsed/>
    <w:rsid w:val="009C114C"/>
    <w:rPr>
      <w:color w:val="0563C1" w:themeColor="hyperlink"/>
      <w:u w:val="single"/>
    </w:rPr>
  </w:style>
  <w:style w:type="character" w:styleId="UnresolvedMention">
    <w:name w:val="Unresolved Mention"/>
    <w:basedOn w:val="DefaultParagraphFont"/>
    <w:uiPriority w:val="99"/>
    <w:semiHidden/>
    <w:unhideWhenUsed/>
    <w:rsid w:val="009C114C"/>
    <w:rPr>
      <w:color w:val="605E5C"/>
      <w:shd w:val="clear" w:color="auto" w:fill="E1DFDD"/>
    </w:rPr>
  </w:style>
  <w:style w:type="paragraph" w:styleId="Caption">
    <w:name w:val="caption"/>
    <w:basedOn w:val="Normal"/>
    <w:next w:val="Normal"/>
    <w:uiPriority w:val="35"/>
    <w:unhideWhenUsed/>
    <w:qFormat/>
    <w:rsid w:val="008C2206"/>
    <w:pPr>
      <w:spacing w:after="200" w:line="240" w:lineRule="auto"/>
    </w:pPr>
    <w:rPr>
      <w:i/>
      <w:iCs/>
      <w:color w:val="44546A" w:themeColor="text2"/>
      <w:sz w:val="18"/>
      <w:szCs w:val="18"/>
    </w:rPr>
  </w:style>
  <w:style w:type="paragraph" w:styleId="ListParagraph">
    <w:name w:val="List Paragraph"/>
    <w:basedOn w:val="Normal"/>
    <w:uiPriority w:val="34"/>
    <w:qFormat/>
    <w:rsid w:val="00D45FBE"/>
    <w:pPr>
      <w:ind w:left="720"/>
      <w:contextualSpacing/>
    </w:pPr>
  </w:style>
  <w:style w:type="paragraph" w:styleId="Header">
    <w:name w:val="header"/>
    <w:basedOn w:val="Normal"/>
    <w:link w:val="HeaderChar"/>
    <w:uiPriority w:val="99"/>
    <w:unhideWhenUsed/>
    <w:rsid w:val="00E83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15"/>
  </w:style>
  <w:style w:type="paragraph" w:styleId="Footer">
    <w:name w:val="footer"/>
    <w:basedOn w:val="Normal"/>
    <w:link w:val="FooterChar"/>
    <w:uiPriority w:val="99"/>
    <w:unhideWhenUsed/>
    <w:rsid w:val="00E83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15"/>
  </w:style>
  <w:style w:type="character" w:styleId="Strong">
    <w:name w:val="Strong"/>
    <w:basedOn w:val="DefaultParagraphFont"/>
    <w:uiPriority w:val="22"/>
    <w:qFormat/>
    <w:rsid w:val="00DF7F96"/>
    <w:rPr>
      <w:b/>
      <w:bCs/>
    </w:rPr>
  </w:style>
  <w:style w:type="character" w:styleId="CommentReference">
    <w:name w:val="annotation reference"/>
    <w:basedOn w:val="DefaultParagraphFont"/>
    <w:uiPriority w:val="99"/>
    <w:semiHidden/>
    <w:unhideWhenUsed/>
    <w:rsid w:val="00A25C2B"/>
    <w:rPr>
      <w:sz w:val="16"/>
      <w:szCs w:val="16"/>
    </w:rPr>
  </w:style>
  <w:style w:type="paragraph" w:styleId="CommentText">
    <w:name w:val="annotation text"/>
    <w:basedOn w:val="Normal"/>
    <w:link w:val="CommentTextChar"/>
    <w:uiPriority w:val="99"/>
    <w:semiHidden/>
    <w:unhideWhenUsed/>
    <w:rsid w:val="00A25C2B"/>
    <w:pPr>
      <w:spacing w:line="240" w:lineRule="auto"/>
    </w:pPr>
    <w:rPr>
      <w:sz w:val="20"/>
      <w:szCs w:val="20"/>
    </w:rPr>
  </w:style>
  <w:style w:type="character" w:customStyle="1" w:styleId="CommentTextChar">
    <w:name w:val="Comment Text Char"/>
    <w:basedOn w:val="DefaultParagraphFont"/>
    <w:link w:val="CommentText"/>
    <w:uiPriority w:val="99"/>
    <w:semiHidden/>
    <w:rsid w:val="00A25C2B"/>
    <w:rPr>
      <w:sz w:val="20"/>
      <w:szCs w:val="20"/>
    </w:rPr>
  </w:style>
  <w:style w:type="paragraph" w:styleId="CommentSubject">
    <w:name w:val="annotation subject"/>
    <w:basedOn w:val="CommentText"/>
    <w:next w:val="CommentText"/>
    <w:link w:val="CommentSubjectChar"/>
    <w:uiPriority w:val="99"/>
    <w:semiHidden/>
    <w:unhideWhenUsed/>
    <w:rsid w:val="00A25C2B"/>
    <w:rPr>
      <w:b/>
      <w:bCs/>
    </w:rPr>
  </w:style>
  <w:style w:type="character" w:customStyle="1" w:styleId="CommentSubjectChar">
    <w:name w:val="Comment Subject Char"/>
    <w:basedOn w:val="CommentTextChar"/>
    <w:link w:val="CommentSubject"/>
    <w:uiPriority w:val="99"/>
    <w:semiHidden/>
    <w:rsid w:val="00A25C2B"/>
    <w:rPr>
      <w:b/>
      <w:bCs/>
      <w:sz w:val="20"/>
      <w:szCs w:val="20"/>
    </w:rPr>
  </w:style>
  <w:style w:type="paragraph" w:styleId="BalloonText">
    <w:name w:val="Balloon Text"/>
    <w:basedOn w:val="Normal"/>
    <w:link w:val="BalloonTextChar"/>
    <w:uiPriority w:val="99"/>
    <w:semiHidden/>
    <w:unhideWhenUsed/>
    <w:rsid w:val="00A25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C2B"/>
    <w:rPr>
      <w:rFonts w:ascii="Segoe UI" w:hAnsi="Segoe UI" w:cs="Segoe UI"/>
      <w:sz w:val="18"/>
      <w:szCs w:val="18"/>
    </w:rPr>
  </w:style>
  <w:style w:type="paragraph" w:styleId="NormalWeb">
    <w:name w:val="Normal (Web)"/>
    <w:basedOn w:val="Normal"/>
    <w:uiPriority w:val="99"/>
    <w:semiHidden/>
    <w:unhideWhenUsed/>
    <w:rsid w:val="004E41F3"/>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F7025"/>
    <w:rPr>
      <w:color w:val="808080"/>
    </w:rPr>
  </w:style>
  <w:style w:type="character" w:customStyle="1" w:styleId="Heading1Char">
    <w:name w:val="Heading 1 Char"/>
    <w:basedOn w:val="DefaultParagraphFont"/>
    <w:link w:val="Heading1"/>
    <w:uiPriority w:val="9"/>
    <w:rsid w:val="00BA7C9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A7C9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23612">
      <w:bodyDiv w:val="1"/>
      <w:marLeft w:val="0"/>
      <w:marRight w:val="0"/>
      <w:marTop w:val="0"/>
      <w:marBottom w:val="0"/>
      <w:divBdr>
        <w:top w:val="none" w:sz="0" w:space="0" w:color="auto"/>
        <w:left w:val="none" w:sz="0" w:space="0" w:color="auto"/>
        <w:bottom w:val="none" w:sz="0" w:space="0" w:color="auto"/>
        <w:right w:val="none" w:sz="0" w:space="0" w:color="auto"/>
      </w:divBdr>
    </w:div>
    <w:div w:id="1220435671">
      <w:bodyDiv w:val="1"/>
      <w:marLeft w:val="0"/>
      <w:marRight w:val="0"/>
      <w:marTop w:val="0"/>
      <w:marBottom w:val="0"/>
      <w:divBdr>
        <w:top w:val="none" w:sz="0" w:space="0" w:color="auto"/>
        <w:left w:val="none" w:sz="0" w:space="0" w:color="auto"/>
        <w:bottom w:val="none" w:sz="0" w:space="0" w:color="auto"/>
        <w:right w:val="none" w:sz="0" w:space="0" w:color="auto"/>
      </w:divBdr>
    </w:div>
    <w:div w:id="1552108225">
      <w:bodyDiv w:val="1"/>
      <w:marLeft w:val="0"/>
      <w:marRight w:val="0"/>
      <w:marTop w:val="0"/>
      <w:marBottom w:val="0"/>
      <w:divBdr>
        <w:top w:val="none" w:sz="0" w:space="0" w:color="auto"/>
        <w:left w:val="none" w:sz="0" w:space="0" w:color="auto"/>
        <w:bottom w:val="none" w:sz="0" w:space="0" w:color="auto"/>
        <w:right w:val="none" w:sz="0" w:space="0" w:color="auto"/>
      </w:divBdr>
      <w:divsChild>
        <w:div w:id="197396933">
          <w:marLeft w:val="0"/>
          <w:marRight w:val="0"/>
          <w:marTop w:val="0"/>
          <w:marBottom w:val="0"/>
          <w:divBdr>
            <w:top w:val="none" w:sz="0" w:space="0" w:color="auto"/>
            <w:left w:val="none" w:sz="0" w:space="0" w:color="auto"/>
            <w:bottom w:val="none" w:sz="0" w:space="0" w:color="auto"/>
            <w:right w:val="none" w:sz="0" w:space="0" w:color="auto"/>
          </w:divBdr>
        </w:div>
      </w:divsChild>
    </w:div>
    <w:div w:id="162379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hyperlink" Target="http://www.cityofan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078AF-95C4-4A86-A087-F47E144D2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Caron Sullens</dc:creator>
  <cp:keywords/>
  <dc:description/>
  <cp:lastModifiedBy>Caron Sullens</cp:lastModifiedBy>
  <cp:revision>14</cp:revision>
  <cp:lastPrinted>2020-03-25T14:46:00Z</cp:lastPrinted>
  <dcterms:created xsi:type="dcterms:W3CDTF">2020-03-20T16:22:00Z</dcterms:created>
  <dcterms:modified xsi:type="dcterms:W3CDTF">2020-03-25T14:52:00Z</dcterms:modified>
</cp:coreProperties>
</file>